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448A" w14:textId="54BB8142" w:rsidR="007D1B73" w:rsidRPr="00FE4781" w:rsidRDefault="00D22962" w:rsidP="00496752">
      <w:pPr>
        <w:pStyle w:val="Heading1"/>
        <w:rPr>
          <w:noProof/>
          <w:lang w:eastAsia="en-GB"/>
        </w:rPr>
      </w:pPr>
      <w:r>
        <w:rPr>
          <w:noProof/>
          <w:lang w:eastAsia="en-GB"/>
        </w:rPr>
        <w:t>Hypertension awareness</w:t>
      </w:r>
      <w:r w:rsidR="00C232A5">
        <w:rPr>
          <w:noProof/>
          <w:lang w:eastAsia="en-GB"/>
        </w:rPr>
        <w:t>:</w:t>
      </w:r>
      <w:r>
        <w:rPr>
          <w:noProof/>
          <w:lang w:eastAsia="en-GB"/>
        </w:rPr>
        <w:t xml:space="preserve"> c</w:t>
      </w:r>
      <w:r w:rsidR="007D1B73" w:rsidRPr="00FE4781">
        <w:rPr>
          <w:noProof/>
          <w:lang w:eastAsia="en-GB"/>
        </w:rPr>
        <w:t>ommunications</w:t>
      </w:r>
      <w:r w:rsidR="007D1B73">
        <w:rPr>
          <w:noProof/>
          <w:lang w:eastAsia="en-GB"/>
        </w:rPr>
        <w:t xml:space="preserve"> &amp; </w:t>
      </w:r>
      <w:r>
        <w:rPr>
          <w:noProof/>
          <w:lang w:eastAsia="en-GB"/>
        </w:rPr>
        <w:t>e</w:t>
      </w:r>
      <w:r w:rsidR="007D1B73">
        <w:rPr>
          <w:noProof/>
          <w:lang w:eastAsia="en-GB"/>
        </w:rPr>
        <w:t xml:space="preserve">ngagement </w:t>
      </w:r>
      <w:r w:rsidR="00C232A5">
        <w:rPr>
          <w:noProof/>
          <w:lang w:eastAsia="en-GB"/>
        </w:rPr>
        <w:t>toolkit</w:t>
      </w:r>
    </w:p>
    <w:p w14:paraId="27DA4717" w14:textId="471CEC9C" w:rsidR="007D1B73" w:rsidRPr="007D1B73" w:rsidRDefault="007D1B73" w:rsidP="007D1B73">
      <w:pPr>
        <w:rPr>
          <w:rFonts w:ascii="Arial" w:hAnsi="Arial" w:cs="Arial"/>
          <w:b/>
          <w:sz w:val="28"/>
          <w:szCs w:val="28"/>
        </w:rPr>
      </w:pPr>
      <w:r>
        <w:rPr>
          <w:rFonts w:ascii="Arial" w:hAnsi="Arial" w:cs="Arial"/>
          <w:b/>
          <w:sz w:val="28"/>
          <w:szCs w:val="28"/>
        </w:rPr>
        <w:t>Context</w:t>
      </w:r>
    </w:p>
    <w:p w14:paraId="7660BF20" w14:textId="77777777" w:rsidR="00ED2746" w:rsidRDefault="00BD77BF" w:rsidP="00BD77BF">
      <w:pPr>
        <w:shd w:val="clear" w:color="auto" w:fill="FFFFFF"/>
        <w:spacing w:before="120" w:after="225" w:line="240" w:lineRule="auto"/>
        <w:rPr>
          <w:rFonts w:ascii="Arial" w:eastAsia="Times New Roman" w:hAnsi="Arial" w:cs="Arial"/>
          <w:lang w:eastAsia="en-GB"/>
        </w:rPr>
      </w:pPr>
      <w:r w:rsidRPr="00BD77BF">
        <w:rPr>
          <w:rFonts w:ascii="Arial" w:eastAsia="Times New Roman" w:hAnsi="Arial" w:cs="Arial"/>
          <w:lang w:eastAsia="en-GB"/>
        </w:rPr>
        <w:t xml:space="preserve">Frimley Health and Care Integrated Care System (ICS) is a partnership of local health and care organisations that are involved in planning, </w:t>
      </w:r>
      <w:proofErr w:type="gramStart"/>
      <w:r w:rsidRPr="00BD77BF">
        <w:rPr>
          <w:rFonts w:ascii="Arial" w:eastAsia="Times New Roman" w:hAnsi="Arial" w:cs="Arial"/>
          <w:lang w:eastAsia="en-GB"/>
        </w:rPr>
        <w:t>buying</w:t>
      </w:r>
      <w:proofErr w:type="gramEnd"/>
      <w:r w:rsidRPr="00BD77BF">
        <w:rPr>
          <w:rFonts w:ascii="Arial" w:eastAsia="Times New Roman" w:hAnsi="Arial" w:cs="Arial"/>
          <w:lang w:eastAsia="en-GB"/>
        </w:rPr>
        <w:t xml:space="preserve"> and providing health and care services locally. </w:t>
      </w:r>
      <w:r w:rsidR="00ED2746" w:rsidRPr="00ED2746">
        <w:rPr>
          <w:rFonts w:ascii="Arial" w:eastAsia="Times New Roman" w:hAnsi="Arial" w:cs="Arial"/>
          <w:lang w:eastAsia="en-GB"/>
        </w:rPr>
        <w:t xml:space="preserve">For some time now, Frimley Integrated Care System has been working to bring NHS, social care, local </w:t>
      </w:r>
      <w:proofErr w:type="gramStart"/>
      <w:r w:rsidR="00ED2746" w:rsidRPr="00ED2746">
        <w:rPr>
          <w:rFonts w:ascii="Arial" w:eastAsia="Times New Roman" w:hAnsi="Arial" w:cs="Arial"/>
          <w:lang w:eastAsia="en-GB"/>
        </w:rPr>
        <w:t>authority</w:t>
      </w:r>
      <w:proofErr w:type="gramEnd"/>
      <w:r w:rsidR="00ED2746" w:rsidRPr="00ED2746">
        <w:rPr>
          <w:rFonts w:ascii="Arial" w:eastAsia="Times New Roman" w:hAnsi="Arial" w:cs="Arial"/>
          <w:lang w:eastAsia="en-GB"/>
        </w:rPr>
        <w:t xml:space="preserve"> and other sectors together to work more closely with each other for the benefit of the communities they serve.</w:t>
      </w:r>
    </w:p>
    <w:p w14:paraId="16F78C39" w14:textId="4D2743CC" w:rsidR="00BD77BF" w:rsidRPr="00BD77BF" w:rsidRDefault="00BD77BF" w:rsidP="00BD77BF">
      <w:pPr>
        <w:shd w:val="clear" w:color="auto" w:fill="FFFFFF"/>
        <w:spacing w:before="120" w:after="225" w:line="240" w:lineRule="auto"/>
        <w:rPr>
          <w:rFonts w:ascii="Arial" w:eastAsia="Times New Roman" w:hAnsi="Arial" w:cs="Arial"/>
          <w:lang w:eastAsia="en-GB"/>
        </w:rPr>
      </w:pPr>
      <w:r w:rsidRPr="00BD77BF">
        <w:rPr>
          <w:rFonts w:ascii="Arial" w:eastAsia="Times New Roman" w:hAnsi="Arial" w:cs="Arial"/>
          <w:lang w:eastAsia="en-GB"/>
        </w:rPr>
        <w:t>This means you and your family will:</w:t>
      </w:r>
    </w:p>
    <w:p w14:paraId="31CB2F17"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 xml:space="preserve">Be supported to remain as healthy, </w:t>
      </w:r>
      <w:proofErr w:type="gramStart"/>
      <w:r w:rsidRPr="00BD77BF">
        <w:rPr>
          <w:rFonts w:ascii="Arial" w:eastAsia="Times New Roman" w:hAnsi="Arial" w:cs="Arial"/>
          <w:lang w:eastAsia="en-GB"/>
        </w:rPr>
        <w:t>active</w:t>
      </w:r>
      <w:proofErr w:type="gramEnd"/>
      <w:r w:rsidRPr="00BD77BF">
        <w:rPr>
          <w:rFonts w:ascii="Arial" w:eastAsia="Times New Roman" w:hAnsi="Arial" w:cs="Arial"/>
          <w:lang w:eastAsia="en-GB"/>
        </w:rPr>
        <w:t xml:space="preserve"> and independent as you can be</w:t>
      </w:r>
    </w:p>
    <w:p w14:paraId="5ADA4AAA"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 xml:space="preserve">Know who to contact if you need help and only </w:t>
      </w:r>
      <w:proofErr w:type="gramStart"/>
      <w:r w:rsidRPr="00BD77BF">
        <w:rPr>
          <w:rFonts w:ascii="Arial" w:eastAsia="Times New Roman" w:hAnsi="Arial" w:cs="Arial"/>
          <w:lang w:eastAsia="en-GB"/>
        </w:rPr>
        <w:t>have to</w:t>
      </w:r>
      <w:proofErr w:type="gramEnd"/>
      <w:r w:rsidRPr="00BD77BF">
        <w:rPr>
          <w:rFonts w:ascii="Arial" w:eastAsia="Times New Roman" w:hAnsi="Arial" w:cs="Arial"/>
          <w:lang w:eastAsia="en-GB"/>
        </w:rPr>
        <w:t xml:space="preserve"> tell your story once</w:t>
      </w:r>
    </w:p>
    <w:p w14:paraId="036F3646"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Have easier access to information and services</w:t>
      </w:r>
    </w:p>
    <w:p w14:paraId="5C81DF17"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Work together with a care and support team to plan and manage your own care</w:t>
      </w:r>
    </w:p>
    <w:p w14:paraId="7D585004"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Access urgent or emergency care more easily closer to home</w:t>
      </w:r>
    </w:p>
    <w:p w14:paraId="4002A16A"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Get treated in the best place for your needs</w:t>
      </w:r>
    </w:p>
    <w:p w14:paraId="3FF73201" w14:textId="77777777" w:rsidR="00BD77BF" w:rsidRPr="00BD77BF" w:rsidRDefault="00BD77BF" w:rsidP="004F5EB2">
      <w:pPr>
        <w:numPr>
          <w:ilvl w:val="0"/>
          <w:numId w:val="28"/>
        </w:numPr>
        <w:shd w:val="clear" w:color="auto" w:fill="FFFFFF"/>
        <w:spacing w:before="100" w:beforeAutospacing="1" w:after="60" w:line="240" w:lineRule="auto"/>
        <w:ind w:left="723"/>
        <w:rPr>
          <w:rFonts w:ascii="Arial" w:eastAsia="Times New Roman" w:hAnsi="Arial" w:cs="Arial"/>
          <w:lang w:eastAsia="en-GB"/>
        </w:rPr>
      </w:pPr>
      <w:r w:rsidRPr="00BD77BF">
        <w:rPr>
          <w:rFonts w:ascii="Arial" w:eastAsia="Times New Roman" w:hAnsi="Arial" w:cs="Arial"/>
          <w:lang w:eastAsia="en-GB"/>
        </w:rPr>
        <w:t xml:space="preserve">Increase your ability and confidence to take responsibility for your own health, </w:t>
      </w:r>
      <w:proofErr w:type="gramStart"/>
      <w:r w:rsidRPr="00BD77BF">
        <w:rPr>
          <w:rFonts w:ascii="Arial" w:eastAsia="Times New Roman" w:hAnsi="Arial" w:cs="Arial"/>
          <w:lang w:eastAsia="en-GB"/>
        </w:rPr>
        <w:t>care</w:t>
      </w:r>
      <w:proofErr w:type="gramEnd"/>
      <w:r w:rsidRPr="00BD77BF">
        <w:rPr>
          <w:rFonts w:ascii="Arial" w:eastAsia="Times New Roman" w:hAnsi="Arial" w:cs="Arial"/>
          <w:lang w:eastAsia="en-GB"/>
        </w:rPr>
        <w:t xml:space="preserve"> and wellbeing</w:t>
      </w:r>
    </w:p>
    <w:p w14:paraId="094629AE" w14:textId="77777777" w:rsidR="00BD77BF" w:rsidRPr="00BD77BF" w:rsidRDefault="00BD77BF" w:rsidP="004F5EB2">
      <w:pPr>
        <w:numPr>
          <w:ilvl w:val="0"/>
          <w:numId w:val="28"/>
        </w:numPr>
        <w:shd w:val="clear" w:color="auto" w:fill="FFFFFF"/>
        <w:spacing w:before="100" w:beforeAutospacing="1" w:after="100" w:afterAutospacing="1" w:line="240" w:lineRule="auto"/>
        <w:ind w:left="723"/>
        <w:rPr>
          <w:rFonts w:ascii="Arial" w:eastAsia="Times New Roman" w:hAnsi="Arial" w:cs="Arial"/>
          <w:lang w:eastAsia="en-GB"/>
        </w:rPr>
      </w:pPr>
      <w:r w:rsidRPr="00BD77BF">
        <w:rPr>
          <w:rFonts w:ascii="Arial" w:eastAsia="Times New Roman" w:hAnsi="Arial" w:cs="Arial"/>
          <w:lang w:eastAsia="en-GB"/>
        </w:rPr>
        <w:t>Be confident that your care is provided in the best possible way.</w:t>
      </w:r>
    </w:p>
    <w:p w14:paraId="63B9BF77" w14:textId="78911C8B" w:rsidR="00BD77BF" w:rsidRPr="00BD77BF" w:rsidRDefault="00BD77BF" w:rsidP="00BD77BF">
      <w:pPr>
        <w:shd w:val="clear" w:color="auto" w:fill="FFFFFF"/>
        <w:spacing w:before="120" w:after="225" w:line="240" w:lineRule="auto"/>
        <w:rPr>
          <w:rFonts w:ascii="Arial" w:eastAsia="Times New Roman" w:hAnsi="Arial" w:cs="Arial"/>
          <w:lang w:eastAsia="en-GB"/>
        </w:rPr>
      </w:pPr>
      <w:r w:rsidRPr="00BD77BF">
        <w:rPr>
          <w:rFonts w:ascii="Arial" w:eastAsia="Times New Roman" w:hAnsi="Arial" w:cs="Arial"/>
          <w:lang w:eastAsia="en-GB"/>
        </w:rPr>
        <w:t xml:space="preserve">Health and wellbeing </w:t>
      </w:r>
      <w:proofErr w:type="gramStart"/>
      <w:r w:rsidRPr="00BD77BF">
        <w:rPr>
          <w:rFonts w:ascii="Arial" w:eastAsia="Times New Roman" w:hAnsi="Arial" w:cs="Arial"/>
          <w:lang w:eastAsia="en-GB"/>
        </w:rPr>
        <w:t>is</w:t>
      </w:r>
      <w:proofErr w:type="gramEnd"/>
      <w:r w:rsidRPr="00BD77BF">
        <w:rPr>
          <w:rFonts w:ascii="Arial" w:eastAsia="Times New Roman" w:hAnsi="Arial" w:cs="Arial"/>
          <w:lang w:eastAsia="en-GB"/>
        </w:rPr>
        <w:t xml:space="preserve"> important to all of us and we aim to ensure people receive the best possible care, by improving services to meet the challenges of the future.</w:t>
      </w:r>
    </w:p>
    <w:p w14:paraId="7AD9B072" w14:textId="77777777" w:rsidR="00BD77BF" w:rsidRPr="007D1B73" w:rsidRDefault="00BD77BF" w:rsidP="00BD77BF">
      <w:pPr>
        <w:rPr>
          <w:rFonts w:ascii="Arial" w:hAnsi="Arial" w:cs="Arial"/>
          <w:b/>
          <w:sz w:val="28"/>
          <w:szCs w:val="28"/>
        </w:rPr>
      </w:pPr>
      <w:r w:rsidRPr="007D1B73">
        <w:rPr>
          <w:rFonts w:ascii="Arial" w:hAnsi="Arial" w:cs="Arial"/>
          <w:b/>
          <w:sz w:val="28"/>
          <w:szCs w:val="28"/>
        </w:rPr>
        <w:t>Key principles</w:t>
      </w:r>
    </w:p>
    <w:p w14:paraId="0C52F429" w14:textId="6618082E" w:rsidR="00BD77BF" w:rsidRPr="00F16279" w:rsidRDefault="00BD77BF" w:rsidP="00BD77BF">
      <w:pPr>
        <w:rPr>
          <w:rFonts w:ascii="Arial" w:hAnsi="Arial" w:cs="Arial"/>
        </w:rPr>
      </w:pPr>
      <w:r w:rsidRPr="00F16279">
        <w:rPr>
          <w:rFonts w:ascii="Arial" w:hAnsi="Arial" w:cs="Arial"/>
        </w:rPr>
        <w:t xml:space="preserve">This </w:t>
      </w:r>
      <w:r>
        <w:rPr>
          <w:rFonts w:ascii="Arial" w:hAnsi="Arial" w:cs="Arial"/>
        </w:rPr>
        <w:t>c</w:t>
      </w:r>
      <w:r w:rsidRPr="00F16279">
        <w:rPr>
          <w:rFonts w:ascii="Arial" w:hAnsi="Arial" w:cs="Arial"/>
        </w:rPr>
        <w:t xml:space="preserve">ommunications and </w:t>
      </w:r>
      <w:r>
        <w:rPr>
          <w:rFonts w:ascii="Arial" w:hAnsi="Arial" w:cs="Arial"/>
        </w:rPr>
        <w:t>e</w:t>
      </w:r>
      <w:r w:rsidRPr="00F16279">
        <w:rPr>
          <w:rFonts w:ascii="Arial" w:hAnsi="Arial" w:cs="Arial"/>
        </w:rPr>
        <w:t xml:space="preserve">ngagement </w:t>
      </w:r>
      <w:r w:rsidR="00C232A5">
        <w:rPr>
          <w:rFonts w:ascii="Arial" w:hAnsi="Arial" w:cs="Arial"/>
        </w:rPr>
        <w:t>toolkit</w:t>
      </w:r>
      <w:r w:rsidRPr="00F16279">
        <w:rPr>
          <w:rFonts w:ascii="Arial" w:hAnsi="Arial" w:cs="Arial"/>
        </w:rPr>
        <w:t xml:space="preserve"> is being written to support</w:t>
      </w:r>
      <w:r>
        <w:rPr>
          <w:rFonts w:ascii="Arial" w:hAnsi="Arial" w:cs="Arial"/>
        </w:rPr>
        <w:t xml:space="preserve"> an element of </w:t>
      </w:r>
      <w:r w:rsidRPr="00F16279">
        <w:rPr>
          <w:rFonts w:ascii="Arial" w:hAnsi="Arial" w:cs="Arial"/>
        </w:rPr>
        <w:t>the wider Frimley</w:t>
      </w:r>
      <w:r>
        <w:rPr>
          <w:rFonts w:ascii="Arial" w:hAnsi="Arial" w:cs="Arial"/>
        </w:rPr>
        <w:t xml:space="preserve"> Health and Care Living Well ambition.</w:t>
      </w:r>
    </w:p>
    <w:p w14:paraId="656D8E5A" w14:textId="77777777" w:rsidR="00BD77BF" w:rsidRPr="00F16279" w:rsidRDefault="00BD77BF" w:rsidP="00BD77BF">
      <w:pPr>
        <w:rPr>
          <w:rFonts w:ascii="Arial" w:hAnsi="Arial" w:cs="Arial"/>
        </w:rPr>
      </w:pPr>
      <w:r w:rsidRPr="00F16279">
        <w:rPr>
          <w:rFonts w:ascii="Arial" w:hAnsi="Arial" w:cs="Arial"/>
        </w:rPr>
        <w:t xml:space="preserve">The principles for the wider programme are based around the fundamental ambitions of </w:t>
      </w:r>
      <w:r>
        <w:rPr>
          <w:rFonts w:ascii="Arial" w:hAnsi="Arial" w:cs="Arial"/>
        </w:rPr>
        <w:t>helping people to live longer, healthier lives through recognising treatable conditions and empowering local people to make a change in their lives which can support them to improve their health and wellbeing.</w:t>
      </w:r>
      <w:r w:rsidRPr="00F16279">
        <w:rPr>
          <w:rFonts w:ascii="Arial" w:hAnsi="Arial" w:cs="Arial"/>
        </w:rPr>
        <w:t xml:space="preserve"> </w:t>
      </w:r>
    </w:p>
    <w:p w14:paraId="5A56AF77" w14:textId="08DF1A5D" w:rsidR="00CA57EA" w:rsidRDefault="00C232A5" w:rsidP="00CA57EA">
      <w:pPr>
        <w:rPr>
          <w:rFonts w:ascii="Arial" w:hAnsi="Arial" w:cs="Arial"/>
          <w:b/>
          <w:color w:val="000000"/>
          <w:sz w:val="28"/>
          <w:szCs w:val="28"/>
        </w:rPr>
      </w:pPr>
      <w:r>
        <w:rPr>
          <w:rFonts w:ascii="Arial" w:hAnsi="Arial" w:cs="Arial"/>
          <w:b/>
          <w:color w:val="000000"/>
          <w:sz w:val="28"/>
          <w:szCs w:val="28"/>
        </w:rPr>
        <w:lastRenderedPageBreak/>
        <w:t>A</w:t>
      </w:r>
      <w:r w:rsidR="008C56C7">
        <w:rPr>
          <w:rFonts w:ascii="Arial" w:hAnsi="Arial" w:cs="Arial"/>
          <w:b/>
          <w:color w:val="000000"/>
          <w:sz w:val="28"/>
          <w:szCs w:val="28"/>
        </w:rPr>
        <w:t xml:space="preserve">ims and </w:t>
      </w:r>
      <w:r w:rsidR="00CA57EA" w:rsidRPr="00CA57EA">
        <w:rPr>
          <w:rFonts w:ascii="Arial" w:hAnsi="Arial" w:cs="Arial"/>
          <w:b/>
          <w:color w:val="000000"/>
          <w:sz w:val="28"/>
          <w:szCs w:val="28"/>
        </w:rPr>
        <w:t>objectives</w:t>
      </w:r>
    </w:p>
    <w:p w14:paraId="72031901" w14:textId="5330CC14" w:rsidR="00245666" w:rsidRDefault="00245666" w:rsidP="00CA57EA">
      <w:pPr>
        <w:rPr>
          <w:rFonts w:ascii="Arial" w:hAnsi="Arial" w:cs="Arial"/>
          <w:bCs/>
          <w:color w:val="000000"/>
        </w:rPr>
      </w:pPr>
      <w:r>
        <w:rPr>
          <w:rFonts w:ascii="Arial" w:hAnsi="Arial" w:cs="Arial"/>
          <w:bCs/>
          <w:color w:val="000000"/>
        </w:rPr>
        <w:t xml:space="preserve">The approach to detection of undiagnosed Hypertensives (those with high blood pressure) is a system wide priority being delivered at place. Whilst the key messages remain unchanged for our populations, the decisions around delivery and implementation of local initiatives must have a degree of flexibility to recognise diversity, </w:t>
      </w:r>
      <w:proofErr w:type="gramStart"/>
      <w:r>
        <w:rPr>
          <w:rFonts w:ascii="Arial" w:hAnsi="Arial" w:cs="Arial"/>
          <w:bCs/>
          <w:color w:val="000000"/>
        </w:rPr>
        <w:t>geography</w:t>
      </w:r>
      <w:proofErr w:type="gramEnd"/>
      <w:r>
        <w:rPr>
          <w:rFonts w:ascii="Arial" w:hAnsi="Arial" w:cs="Arial"/>
          <w:bCs/>
          <w:color w:val="000000"/>
        </w:rPr>
        <w:t xml:space="preserve"> and local relationships.</w:t>
      </w:r>
    </w:p>
    <w:p w14:paraId="1211FF26" w14:textId="3DC9FDCE" w:rsidR="00245666" w:rsidRPr="00245666" w:rsidRDefault="00245666" w:rsidP="00CA57EA">
      <w:pPr>
        <w:rPr>
          <w:rFonts w:ascii="Arial" w:hAnsi="Arial" w:cs="Arial"/>
          <w:bCs/>
          <w:color w:val="000000"/>
        </w:rPr>
      </w:pPr>
      <w:r>
        <w:rPr>
          <w:rFonts w:ascii="Arial" w:hAnsi="Arial" w:cs="Arial"/>
          <w:bCs/>
          <w:color w:val="000000"/>
        </w:rPr>
        <w:t>The systems aims and objectives are:</w:t>
      </w:r>
    </w:p>
    <w:p w14:paraId="5D5F6189" w14:textId="36F73A9D" w:rsidR="00CA57EA" w:rsidRPr="00AB09DF" w:rsidRDefault="00CA57EA" w:rsidP="004F5EB2">
      <w:pPr>
        <w:pStyle w:val="ListParagraph"/>
        <w:numPr>
          <w:ilvl w:val="0"/>
          <w:numId w:val="30"/>
        </w:numPr>
        <w:ind w:left="723"/>
        <w:rPr>
          <w:rFonts w:ascii="Arial" w:hAnsi="Arial" w:cs="Arial"/>
          <w:bCs/>
          <w:color w:val="000000"/>
        </w:rPr>
      </w:pPr>
      <w:r w:rsidRPr="00AB09DF">
        <w:rPr>
          <w:rFonts w:ascii="Arial" w:hAnsi="Arial" w:cs="Arial"/>
          <w:bCs/>
          <w:color w:val="000000"/>
        </w:rPr>
        <w:t>To</w:t>
      </w:r>
      <w:r w:rsidR="005678AA" w:rsidRPr="00AB09DF">
        <w:rPr>
          <w:rFonts w:ascii="Arial" w:hAnsi="Arial" w:cs="Arial"/>
          <w:bCs/>
          <w:color w:val="000000"/>
        </w:rPr>
        <w:t xml:space="preserve"> Increase awareness of the risks of high blood pressure</w:t>
      </w:r>
      <w:r w:rsidRPr="00AB09DF">
        <w:rPr>
          <w:rFonts w:ascii="Arial" w:hAnsi="Arial" w:cs="Arial"/>
          <w:bCs/>
          <w:color w:val="000000"/>
        </w:rPr>
        <w:t xml:space="preserve"> </w:t>
      </w:r>
    </w:p>
    <w:p w14:paraId="459075F2" w14:textId="2E20DEF0" w:rsidR="005678AA" w:rsidRPr="00AB09DF" w:rsidRDefault="005678AA" w:rsidP="004F5EB2">
      <w:pPr>
        <w:pStyle w:val="ListParagraph"/>
        <w:numPr>
          <w:ilvl w:val="0"/>
          <w:numId w:val="30"/>
        </w:numPr>
        <w:ind w:left="723"/>
        <w:rPr>
          <w:rFonts w:ascii="Arial" w:hAnsi="Arial" w:cs="Arial"/>
          <w:bCs/>
          <w:color w:val="000000"/>
        </w:rPr>
      </w:pPr>
      <w:r w:rsidRPr="00AB09DF">
        <w:rPr>
          <w:rFonts w:ascii="Arial" w:hAnsi="Arial" w:cs="Arial"/>
          <w:bCs/>
          <w:color w:val="000000"/>
        </w:rPr>
        <w:t>To dispel myths around who might suffer with high blood pressure</w:t>
      </w:r>
    </w:p>
    <w:p w14:paraId="03F67207" w14:textId="77777777" w:rsidR="005678AA" w:rsidRPr="00AB09DF" w:rsidRDefault="005678AA" w:rsidP="004F5EB2">
      <w:pPr>
        <w:pStyle w:val="ListParagraph"/>
        <w:numPr>
          <w:ilvl w:val="0"/>
          <w:numId w:val="30"/>
        </w:numPr>
        <w:ind w:left="723"/>
        <w:rPr>
          <w:rFonts w:ascii="Arial" w:hAnsi="Arial" w:cs="Arial"/>
          <w:bCs/>
          <w:color w:val="000000"/>
        </w:rPr>
      </w:pPr>
      <w:r w:rsidRPr="00AB09DF">
        <w:rPr>
          <w:rFonts w:ascii="Arial" w:hAnsi="Arial" w:cs="Arial"/>
          <w:bCs/>
          <w:color w:val="000000"/>
        </w:rPr>
        <w:t>To recognise those with ethnic backgrounds who may be more at risk and have a targeted approach</w:t>
      </w:r>
    </w:p>
    <w:p w14:paraId="4A964478" w14:textId="04B15551" w:rsidR="00CA57EA" w:rsidRPr="00AB09DF" w:rsidRDefault="00CA57EA" w:rsidP="004F5EB2">
      <w:pPr>
        <w:pStyle w:val="ListParagraph"/>
        <w:numPr>
          <w:ilvl w:val="0"/>
          <w:numId w:val="30"/>
        </w:numPr>
        <w:ind w:left="723"/>
        <w:rPr>
          <w:rFonts w:ascii="Arial" w:hAnsi="Arial" w:cs="Arial"/>
          <w:bCs/>
          <w:color w:val="000000"/>
        </w:rPr>
      </w:pPr>
      <w:r w:rsidRPr="00AB09DF">
        <w:rPr>
          <w:rFonts w:ascii="Arial" w:hAnsi="Arial" w:cs="Arial"/>
          <w:bCs/>
          <w:color w:val="000000"/>
        </w:rPr>
        <w:t xml:space="preserve">To inform </w:t>
      </w:r>
      <w:r w:rsidR="005678AA" w:rsidRPr="00AB09DF">
        <w:rPr>
          <w:rFonts w:ascii="Arial" w:hAnsi="Arial" w:cs="Arial"/>
          <w:bCs/>
          <w:color w:val="000000"/>
        </w:rPr>
        <w:t>local people on how and where they can take a blood pressure reading</w:t>
      </w:r>
    </w:p>
    <w:p w14:paraId="651A9C71" w14:textId="67CE45DB" w:rsidR="00CA57EA" w:rsidRPr="00AB09DF" w:rsidRDefault="00CA57EA" w:rsidP="004F5EB2">
      <w:pPr>
        <w:pStyle w:val="ListParagraph"/>
        <w:numPr>
          <w:ilvl w:val="0"/>
          <w:numId w:val="30"/>
        </w:numPr>
        <w:ind w:left="723"/>
        <w:rPr>
          <w:rFonts w:ascii="Arial" w:hAnsi="Arial" w:cs="Arial"/>
          <w:bCs/>
          <w:color w:val="000000"/>
        </w:rPr>
      </w:pPr>
      <w:r w:rsidRPr="00AB09DF">
        <w:rPr>
          <w:rFonts w:ascii="Arial" w:hAnsi="Arial" w:cs="Arial"/>
          <w:bCs/>
          <w:color w:val="000000"/>
        </w:rPr>
        <w:t xml:space="preserve">To </w:t>
      </w:r>
      <w:r w:rsidR="005678AA" w:rsidRPr="00AB09DF">
        <w:rPr>
          <w:rFonts w:ascii="Arial" w:hAnsi="Arial" w:cs="Arial"/>
          <w:bCs/>
          <w:color w:val="000000"/>
        </w:rPr>
        <w:t>educate and empower local people to understand the changes they can make which can have a positive impact on their blood pressure readings</w:t>
      </w:r>
    </w:p>
    <w:p w14:paraId="71914945" w14:textId="7F768655" w:rsidR="00EE2FDB" w:rsidRPr="00AB09DF" w:rsidRDefault="00EE2FDB" w:rsidP="004F5EB2">
      <w:pPr>
        <w:pStyle w:val="ListParagraph"/>
        <w:numPr>
          <w:ilvl w:val="0"/>
          <w:numId w:val="30"/>
        </w:numPr>
        <w:ind w:left="723"/>
        <w:rPr>
          <w:rFonts w:ascii="Arial" w:hAnsi="Arial" w:cs="Arial"/>
          <w:bCs/>
          <w:color w:val="000000"/>
        </w:rPr>
      </w:pPr>
      <w:r w:rsidRPr="00AB09DF">
        <w:rPr>
          <w:rFonts w:ascii="Arial" w:hAnsi="Arial" w:cs="Arial"/>
          <w:bCs/>
          <w:color w:val="000000"/>
        </w:rPr>
        <w:t xml:space="preserve">To </w:t>
      </w:r>
      <w:r w:rsidR="005678AA" w:rsidRPr="00AB09DF">
        <w:rPr>
          <w:rFonts w:ascii="Arial" w:hAnsi="Arial" w:cs="Arial"/>
          <w:bCs/>
          <w:color w:val="000000"/>
        </w:rPr>
        <w:t xml:space="preserve">create a call to action in asking local people to share these messages with their family, </w:t>
      </w:r>
      <w:proofErr w:type="gramStart"/>
      <w:r w:rsidR="005678AA" w:rsidRPr="00AB09DF">
        <w:rPr>
          <w:rFonts w:ascii="Arial" w:hAnsi="Arial" w:cs="Arial"/>
          <w:bCs/>
          <w:color w:val="000000"/>
        </w:rPr>
        <w:t>friends</w:t>
      </w:r>
      <w:proofErr w:type="gramEnd"/>
      <w:r w:rsidR="005678AA" w:rsidRPr="00AB09DF">
        <w:rPr>
          <w:rFonts w:ascii="Arial" w:hAnsi="Arial" w:cs="Arial"/>
          <w:bCs/>
          <w:color w:val="000000"/>
        </w:rPr>
        <w:t xml:space="preserve"> and colleagues</w:t>
      </w:r>
    </w:p>
    <w:p w14:paraId="21A83E89" w14:textId="2CFC604A" w:rsidR="00CA57EA" w:rsidRDefault="003D3585" w:rsidP="00D84E85">
      <w:pPr>
        <w:rPr>
          <w:rFonts w:ascii="Arial" w:hAnsi="Arial" w:cs="Arial"/>
          <w:b/>
          <w:color w:val="000000"/>
          <w:sz w:val="28"/>
          <w:szCs w:val="28"/>
        </w:rPr>
      </w:pPr>
      <w:r w:rsidRPr="003D3585">
        <w:rPr>
          <w:rFonts w:ascii="Arial" w:hAnsi="Arial" w:cs="Arial"/>
          <w:b/>
          <w:color w:val="000000"/>
          <w:sz w:val="28"/>
          <w:szCs w:val="28"/>
        </w:rPr>
        <w:t>Key Messages</w:t>
      </w:r>
    </w:p>
    <w:p w14:paraId="4AB844EF" w14:textId="194B5469"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Do you know your numbers?</w:t>
      </w:r>
    </w:p>
    <w:p w14:paraId="79F21243" w14:textId="143DFC27"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Get to know the risks of undiagnosed high blood pressure</w:t>
      </w:r>
    </w:p>
    <w:p w14:paraId="28FF0E5B" w14:textId="6E868BB1"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Get to know who might be more at risk of high blood pressure</w:t>
      </w:r>
    </w:p>
    <w:p w14:paraId="7853B43D" w14:textId="2D546C78"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Feel comfortable and confident to take an at home blood pressure reading using a recommended monitor</w:t>
      </w:r>
    </w:p>
    <w:p w14:paraId="028B4EF3" w14:textId="1AE91A67"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Feel comfortable and confident to seek support to take a blood pressure reading from a health professional</w:t>
      </w:r>
    </w:p>
    <w:p w14:paraId="4A9D8E73" w14:textId="38DBC87E"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Get to know what a ‘normal’ reading is</w:t>
      </w:r>
    </w:p>
    <w:p w14:paraId="2341E95B" w14:textId="7873F9AB" w:rsidR="00AB09DF" w:rsidRPr="00AB09DF" w:rsidRDefault="00AB09DF" w:rsidP="00AB09DF">
      <w:pPr>
        <w:pStyle w:val="ListParagraph"/>
        <w:numPr>
          <w:ilvl w:val="0"/>
          <w:numId w:val="29"/>
        </w:numPr>
        <w:rPr>
          <w:rFonts w:ascii="Arial" w:hAnsi="Arial" w:cs="Arial"/>
          <w:bCs/>
          <w:color w:val="000000"/>
        </w:rPr>
      </w:pPr>
      <w:r w:rsidRPr="00AB09DF">
        <w:rPr>
          <w:rFonts w:ascii="Arial" w:hAnsi="Arial" w:cs="Arial"/>
          <w:bCs/>
          <w:color w:val="000000"/>
        </w:rPr>
        <w:t>Understand small changes that can have a big impact on managing high blood pressure and maintaining a normal reading</w:t>
      </w:r>
    </w:p>
    <w:p w14:paraId="77F1DEB9" w14:textId="77777777" w:rsidR="00496752" w:rsidRDefault="00496752" w:rsidP="00D84E85">
      <w:pPr>
        <w:rPr>
          <w:rFonts w:ascii="Arial" w:hAnsi="Arial" w:cs="Arial"/>
          <w:b/>
          <w:color w:val="000000"/>
          <w:sz w:val="28"/>
          <w:szCs w:val="28"/>
        </w:rPr>
      </w:pPr>
    </w:p>
    <w:p w14:paraId="60FD956A" w14:textId="77777777" w:rsidR="00496752" w:rsidRDefault="00496752" w:rsidP="00D84E85">
      <w:pPr>
        <w:rPr>
          <w:rFonts w:ascii="Arial" w:hAnsi="Arial" w:cs="Arial"/>
          <w:b/>
          <w:color w:val="000000"/>
          <w:sz w:val="28"/>
          <w:szCs w:val="28"/>
        </w:rPr>
      </w:pPr>
    </w:p>
    <w:p w14:paraId="1E38CA63" w14:textId="14FA4A35" w:rsidR="00D84E85" w:rsidRPr="00D84E85" w:rsidRDefault="00C232A5" w:rsidP="00D84E85">
      <w:pPr>
        <w:rPr>
          <w:rFonts w:ascii="Arial" w:hAnsi="Arial" w:cs="Arial"/>
          <w:b/>
          <w:color w:val="000000"/>
          <w:sz w:val="28"/>
          <w:szCs w:val="28"/>
        </w:rPr>
      </w:pPr>
      <w:r>
        <w:rPr>
          <w:rFonts w:ascii="Arial" w:hAnsi="Arial" w:cs="Arial"/>
          <w:b/>
          <w:color w:val="000000"/>
          <w:sz w:val="28"/>
          <w:szCs w:val="28"/>
        </w:rPr>
        <w:lastRenderedPageBreak/>
        <w:t>T</w:t>
      </w:r>
      <w:r w:rsidR="00D84E85" w:rsidRPr="00D84E85">
        <w:rPr>
          <w:rFonts w:ascii="Arial" w:hAnsi="Arial" w:cs="Arial"/>
          <w:b/>
          <w:color w:val="000000"/>
          <w:sz w:val="28"/>
          <w:szCs w:val="28"/>
        </w:rPr>
        <w:t>arget audience</w:t>
      </w:r>
      <w:r>
        <w:rPr>
          <w:rFonts w:ascii="Arial" w:hAnsi="Arial" w:cs="Arial"/>
          <w:b/>
          <w:color w:val="000000"/>
          <w:sz w:val="28"/>
          <w:szCs w:val="28"/>
        </w:rPr>
        <w:t>s</w:t>
      </w:r>
    </w:p>
    <w:p w14:paraId="422C7C49" w14:textId="21F605CA" w:rsidR="00D84E85" w:rsidRPr="00581EFD" w:rsidRDefault="004F5EB2" w:rsidP="00581EFD">
      <w:pPr>
        <w:pStyle w:val="NoSpacing"/>
        <w:ind w:left="720"/>
        <w:rPr>
          <w:rFonts w:ascii="Arial" w:hAnsi="Arial" w:cs="Arial"/>
        </w:rPr>
      </w:pPr>
      <w:r>
        <w:rPr>
          <w:rFonts w:ascii="Arial" w:hAnsi="Arial" w:cs="Arial"/>
        </w:rPr>
        <w:t>These messages are for the population of Frimley Health and Care who are 18 or over. We will be asking our local authority partners, colleagues in primary care, the voluntary sector and community and faith groups to support this messaging.</w:t>
      </w:r>
    </w:p>
    <w:p w14:paraId="613017B2" w14:textId="77777777" w:rsidR="004F5EB2" w:rsidRDefault="004F5EB2" w:rsidP="00D61B32">
      <w:pPr>
        <w:rPr>
          <w:rFonts w:ascii="Arial" w:hAnsi="Arial" w:cs="Arial"/>
          <w:b/>
          <w:bCs/>
          <w:color w:val="000000"/>
          <w:sz w:val="28"/>
          <w:szCs w:val="28"/>
        </w:rPr>
      </w:pPr>
    </w:p>
    <w:p w14:paraId="1EC17A42" w14:textId="1BC3D9FE" w:rsidR="00B02F2A" w:rsidRDefault="00B02F2A" w:rsidP="007D1B73">
      <w:pPr>
        <w:rPr>
          <w:rFonts w:ascii="Arial" w:hAnsi="Arial" w:cs="Arial"/>
          <w:b/>
          <w:bCs/>
          <w:color w:val="000000"/>
          <w:sz w:val="28"/>
          <w:szCs w:val="28"/>
        </w:rPr>
      </w:pPr>
      <w:r>
        <w:rPr>
          <w:rFonts w:ascii="Arial" w:hAnsi="Arial" w:cs="Arial"/>
          <w:b/>
          <w:bCs/>
          <w:color w:val="000000"/>
          <w:sz w:val="28"/>
          <w:szCs w:val="28"/>
        </w:rPr>
        <w:t>Assets Available</w:t>
      </w:r>
    </w:p>
    <w:p w14:paraId="438E9E4B" w14:textId="77CD0F23" w:rsidR="00B02F2A" w:rsidRDefault="00B02F2A" w:rsidP="007D1B73">
      <w:pPr>
        <w:rPr>
          <w:rFonts w:ascii="Arial" w:hAnsi="Arial" w:cs="Arial"/>
          <w:color w:val="000000"/>
        </w:rPr>
      </w:pPr>
      <w:r w:rsidRPr="00B02F2A">
        <w:rPr>
          <w:rFonts w:ascii="Arial" w:hAnsi="Arial" w:cs="Arial"/>
          <w:color w:val="000000"/>
        </w:rPr>
        <w:t xml:space="preserve">All assets in relation to this work can be downloaded via the </w:t>
      </w:r>
      <w:hyperlink r:id="rId7" w:history="1">
        <w:r w:rsidRPr="00B02F2A">
          <w:rPr>
            <w:rStyle w:val="Hyperlink"/>
            <w:rFonts w:ascii="Arial" w:hAnsi="Arial" w:cs="Arial"/>
          </w:rPr>
          <w:t>Frimley Health and Care Resource webpage</w:t>
        </w:r>
      </w:hyperlink>
      <w:r>
        <w:rPr>
          <w:rFonts w:ascii="Arial" w:hAnsi="Arial" w:cs="Arial"/>
          <w:color w:val="000000"/>
        </w:rPr>
        <w:t xml:space="preserve"> These include:</w:t>
      </w:r>
    </w:p>
    <w:p w14:paraId="10CAB6B7" w14:textId="1A964462" w:rsidR="00B02F2A" w:rsidRPr="00B02F2A" w:rsidRDefault="00B02F2A" w:rsidP="00B02F2A">
      <w:pPr>
        <w:pStyle w:val="ListParagraph"/>
        <w:numPr>
          <w:ilvl w:val="0"/>
          <w:numId w:val="32"/>
        </w:numPr>
        <w:rPr>
          <w:rFonts w:ascii="Arial" w:hAnsi="Arial" w:cs="Arial"/>
          <w:color w:val="000000"/>
        </w:rPr>
      </w:pPr>
      <w:r w:rsidRPr="00B02F2A">
        <w:rPr>
          <w:rFonts w:ascii="Arial" w:hAnsi="Arial" w:cs="Arial"/>
          <w:color w:val="000000"/>
        </w:rPr>
        <w:t>Social media images</w:t>
      </w:r>
    </w:p>
    <w:p w14:paraId="11CA2684" w14:textId="76B3F76D" w:rsidR="00B02F2A" w:rsidRPr="00B02F2A" w:rsidRDefault="00B02F2A" w:rsidP="00B02F2A">
      <w:pPr>
        <w:pStyle w:val="ListParagraph"/>
        <w:numPr>
          <w:ilvl w:val="0"/>
          <w:numId w:val="32"/>
        </w:numPr>
        <w:rPr>
          <w:rFonts w:ascii="Arial" w:hAnsi="Arial" w:cs="Arial"/>
          <w:color w:val="000000"/>
        </w:rPr>
      </w:pPr>
      <w:r w:rsidRPr="00B02F2A">
        <w:rPr>
          <w:rFonts w:ascii="Arial" w:hAnsi="Arial" w:cs="Arial"/>
          <w:color w:val="000000"/>
        </w:rPr>
        <w:t>An information booklet</w:t>
      </w:r>
    </w:p>
    <w:p w14:paraId="7128154B" w14:textId="1982D3F8" w:rsidR="00B02F2A" w:rsidRPr="00B02F2A" w:rsidRDefault="00B02F2A" w:rsidP="00B02F2A">
      <w:pPr>
        <w:pStyle w:val="ListParagraph"/>
        <w:numPr>
          <w:ilvl w:val="0"/>
          <w:numId w:val="32"/>
        </w:numPr>
        <w:rPr>
          <w:rFonts w:ascii="Arial" w:hAnsi="Arial" w:cs="Arial"/>
          <w:color w:val="000000"/>
        </w:rPr>
      </w:pPr>
      <w:r w:rsidRPr="00B02F2A">
        <w:rPr>
          <w:rFonts w:ascii="Arial" w:hAnsi="Arial" w:cs="Arial"/>
          <w:color w:val="000000"/>
        </w:rPr>
        <w:t>Videos</w:t>
      </w:r>
    </w:p>
    <w:p w14:paraId="4B0A92BB" w14:textId="222D3621" w:rsidR="00B02F2A" w:rsidRPr="00B02F2A" w:rsidRDefault="00B02F2A" w:rsidP="00B02F2A">
      <w:pPr>
        <w:pStyle w:val="ListParagraph"/>
        <w:numPr>
          <w:ilvl w:val="0"/>
          <w:numId w:val="32"/>
        </w:numPr>
        <w:rPr>
          <w:rFonts w:ascii="Arial" w:hAnsi="Arial" w:cs="Arial"/>
          <w:color w:val="000000"/>
        </w:rPr>
      </w:pPr>
      <w:r w:rsidRPr="00B02F2A">
        <w:rPr>
          <w:rFonts w:ascii="Arial" w:hAnsi="Arial" w:cs="Arial"/>
          <w:color w:val="000000"/>
        </w:rPr>
        <w:t>A poster</w:t>
      </w:r>
    </w:p>
    <w:p w14:paraId="5297C142" w14:textId="1EA08F3E" w:rsidR="00B02F2A" w:rsidRPr="008F202B" w:rsidRDefault="00B02F2A" w:rsidP="00200784">
      <w:pPr>
        <w:spacing w:line="259" w:lineRule="auto"/>
        <w:rPr>
          <w:rFonts w:ascii="Arial" w:hAnsi="Arial" w:cs="Arial"/>
        </w:rPr>
      </w:pPr>
      <w:r>
        <w:rPr>
          <w:rFonts w:ascii="Arial" w:hAnsi="Arial" w:cs="Arial"/>
          <w:color w:val="000000"/>
        </w:rPr>
        <w:t xml:space="preserve">Further information, links to trusted resources, case studies and easy read materials are also available on our dedicated webpage </w:t>
      </w:r>
      <w:hyperlink r:id="rId8" w:history="1">
        <w:r w:rsidRPr="008F202B">
          <w:rPr>
            <w:rFonts w:ascii="Arial" w:hAnsi="Arial" w:cs="Arial"/>
            <w:color w:val="0563C1" w:themeColor="hyperlink"/>
            <w:u w:val="single"/>
          </w:rPr>
          <w:t>www.frimleyhealthandcare.org.uk/bloodpressure</w:t>
        </w:r>
      </w:hyperlink>
    </w:p>
    <w:p w14:paraId="3EDBD039" w14:textId="45C7D84A" w:rsidR="00AD2653" w:rsidRDefault="00C232A5" w:rsidP="007D1B73">
      <w:pPr>
        <w:rPr>
          <w:rFonts w:ascii="Arial" w:hAnsi="Arial" w:cs="Arial"/>
          <w:b/>
          <w:bCs/>
          <w:color w:val="000000"/>
          <w:sz w:val="28"/>
          <w:szCs w:val="28"/>
        </w:rPr>
      </w:pPr>
      <w:r>
        <w:rPr>
          <w:rFonts w:ascii="Arial" w:hAnsi="Arial" w:cs="Arial"/>
          <w:b/>
          <w:bCs/>
          <w:color w:val="000000"/>
          <w:sz w:val="28"/>
          <w:szCs w:val="28"/>
        </w:rPr>
        <w:t>Social media messages</w:t>
      </w:r>
    </w:p>
    <w:p w14:paraId="0C054DB0" w14:textId="10E2888B" w:rsidR="00C232A5" w:rsidRPr="008F202B" w:rsidRDefault="00200784" w:rsidP="008F202B">
      <w:pPr>
        <w:rPr>
          <w:rFonts w:ascii="Arial" w:hAnsi="Arial" w:cs="Arial"/>
        </w:rPr>
      </w:pPr>
      <w:r>
        <w:rPr>
          <w:rFonts w:ascii="Arial" w:hAnsi="Arial" w:cs="Arial"/>
        </w:rPr>
        <w:t xml:space="preserve">1 - </w:t>
      </w:r>
      <w:r w:rsidR="00C232A5" w:rsidRPr="008F202B">
        <w:rPr>
          <w:rFonts w:ascii="Arial" w:hAnsi="Arial" w:cs="Arial"/>
        </w:rPr>
        <w:t>High blood pressure rarely has any symptoms which is why it is called the ‘silent killer’. The only way to know you have the condition is to get your blood pressure measured. The good news is that if it’s high, it is one of the most preventable and treatable health conditions, allowing individuals to make a real difference to their own health and wellbeing. Identifying the problem and making small changes really can save lives.</w:t>
      </w:r>
    </w:p>
    <w:p w14:paraId="6793CC75" w14:textId="355AD30F" w:rsidR="00C232A5" w:rsidRPr="008F202B" w:rsidRDefault="00200784" w:rsidP="008F202B">
      <w:pPr>
        <w:spacing w:after="160" w:line="259" w:lineRule="auto"/>
        <w:rPr>
          <w:rFonts w:ascii="Arial" w:hAnsi="Arial" w:cs="Arial"/>
        </w:rPr>
      </w:pPr>
      <w:r>
        <w:rPr>
          <w:rFonts w:ascii="Arial" w:hAnsi="Arial" w:cs="Arial"/>
        </w:rPr>
        <w:t xml:space="preserve">2 - </w:t>
      </w:r>
      <w:r w:rsidR="00C232A5" w:rsidRPr="008F202B">
        <w:rPr>
          <w:rFonts w:ascii="Arial" w:hAnsi="Arial" w:cs="Arial"/>
        </w:rPr>
        <w:t xml:space="preserve">Around a third of people in the UK have high blood pressure, but most don’t know it. It </w:t>
      </w:r>
      <w:r w:rsidR="008F202B" w:rsidRPr="008F202B">
        <w:rPr>
          <w:rFonts w:ascii="Arial" w:hAnsi="Arial" w:cs="Arial"/>
        </w:rPr>
        <w:t xml:space="preserve">often </w:t>
      </w:r>
      <w:r w:rsidR="00C232A5" w:rsidRPr="008F202B">
        <w:rPr>
          <w:rFonts w:ascii="Arial" w:hAnsi="Arial" w:cs="Arial"/>
        </w:rPr>
        <w:t xml:space="preserve">doesn’t have symptoms so, the only way to find out is to get your blood pressure checked. </w:t>
      </w:r>
      <w:r w:rsidR="008F202B" w:rsidRPr="008F202B">
        <w:rPr>
          <w:rFonts w:ascii="Arial" w:hAnsi="Arial" w:cs="Arial"/>
        </w:rPr>
        <w:t xml:space="preserve">Find out more, visit  </w:t>
      </w:r>
      <w:hyperlink r:id="rId9" w:history="1">
        <w:r w:rsidR="00B02F2A" w:rsidRPr="00B27C71">
          <w:rPr>
            <w:rStyle w:val="Hyperlink"/>
            <w:rFonts w:ascii="Arial" w:hAnsi="Arial" w:cs="Arial"/>
          </w:rPr>
          <w:t>www.frimleyhealthandcare.org.uk/bloodpressure</w:t>
        </w:r>
      </w:hyperlink>
    </w:p>
    <w:p w14:paraId="1F6FD299" w14:textId="3D3E59FC" w:rsidR="008F202B" w:rsidRPr="008F202B" w:rsidRDefault="00200784" w:rsidP="008F202B">
      <w:pPr>
        <w:rPr>
          <w:rFonts w:ascii="Arial" w:hAnsi="Arial" w:cs="Arial"/>
        </w:rPr>
      </w:pPr>
      <w:r>
        <w:rPr>
          <w:rFonts w:ascii="Arial" w:hAnsi="Arial" w:cs="Arial"/>
        </w:rPr>
        <w:t xml:space="preserve">3 - </w:t>
      </w:r>
      <w:r w:rsidR="008F202B" w:rsidRPr="008F202B">
        <w:rPr>
          <w:rFonts w:ascii="Arial" w:hAnsi="Arial" w:cs="Arial"/>
        </w:rPr>
        <w:t xml:space="preserve">High blood pressure can lead to heart attacks, </w:t>
      </w:r>
      <w:proofErr w:type="gramStart"/>
      <w:r w:rsidR="008F202B" w:rsidRPr="008F202B">
        <w:rPr>
          <w:rFonts w:ascii="Arial" w:hAnsi="Arial" w:cs="Arial"/>
        </w:rPr>
        <w:t>strokes</w:t>
      </w:r>
      <w:proofErr w:type="gramEnd"/>
      <w:r w:rsidR="008F202B" w:rsidRPr="008F202B">
        <w:rPr>
          <w:rFonts w:ascii="Arial" w:hAnsi="Arial" w:cs="Arial"/>
        </w:rPr>
        <w:t xml:space="preserve"> and other illnesses. Once you Know Your Numbers you can get support to bring your blood pressure under control and prevent these diseases. </w:t>
      </w:r>
      <w:hyperlink r:id="rId10" w:history="1">
        <w:r w:rsidR="008F202B" w:rsidRPr="00C70D93">
          <w:rPr>
            <w:rStyle w:val="Hyperlink"/>
            <w:rFonts w:ascii="Arial" w:hAnsi="Arial" w:cs="Arial"/>
          </w:rPr>
          <w:t>Watch our helpful video</w:t>
        </w:r>
      </w:hyperlink>
      <w:r w:rsidR="008F202B" w:rsidRPr="008F202B">
        <w:rPr>
          <w:rFonts w:ascii="Arial" w:hAnsi="Arial" w:cs="Arial"/>
        </w:rPr>
        <w:t xml:space="preserve"> to find out how to take your readings </w:t>
      </w:r>
    </w:p>
    <w:p w14:paraId="30DB3526" w14:textId="3BF8EB1C" w:rsidR="008F202B" w:rsidRPr="008F202B" w:rsidRDefault="00200784" w:rsidP="008F202B">
      <w:pPr>
        <w:rPr>
          <w:rFonts w:ascii="Arial" w:hAnsi="Arial" w:cs="Arial"/>
        </w:rPr>
      </w:pPr>
      <w:r>
        <w:rPr>
          <w:rFonts w:ascii="Arial" w:hAnsi="Arial" w:cs="Arial"/>
        </w:rPr>
        <w:lastRenderedPageBreak/>
        <w:t xml:space="preserve">4 - </w:t>
      </w:r>
      <w:r w:rsidR="008F202B" w:rsidRPr="008F202B">
        <w:rPr>
          <w:rFonts w:ascii="Arial" w:hAnsi="Arial" w:cs="Arial"/>
        </w:rPr>
        <w:t xml:space="preserve">Around a third of people in the UK have high blood pressure, but most don’t know it. It often doesn’t show any symptoms so, the only way to find out is to have a blood pressure check. </w:t>
      </w:r>
      <w:hyperlink r:id="rId11" w:history="1">
        <w:r w:rsidR="000C2719" w:rsidRPr="000C2719">
          <w:rPr>
            <w:rStyle w:val="Hyperlink"/>
            <w:rFonts w:ascii="Arial" w:hAnsi="Arial" w:cs="Arial"/>
          </w:rPr>
          <w:t>Watch our video</w:t>
        </w:r>
      </w:hyperlink>
      <w:r w:rsidR="000C2719">
        <w:rPr>
          <w:rFonts w:ascii="Arial" w:hAnsi="Arial" w:cs="Arial"/>
        </w:rPr>
        <w:t xml:space="preserve"> to learn more about </w:t>
      </w:r>
      <w:r w:rsidR="00C70D93">
        <w:rPr>
          <w:rFonts w:ascii="Arial" w:hAnsi="Arial" w:cs="Arial"/>
        </w:rPr>
        <w:t>t</w:t>
      </w:r>
      <w:r w:rsidR="000C2719">
        <w:rPr>
          <w:rFonts w:ascii="Arial" w:hAnsi="Arial" w:cs="Arial"/>
        </w:rPr>
        <w:t>he risks.</w:t>
      </w:r>
    </w:p>
    <w:p w14:paraId="7447A730" w14:textId="30CA7A12" w:rsidR="008F202B" w:rsidRPr="008F202B" w:rsidRDefault="00200784" w:rsidP="008F202B">
      <w:pPr>
        <w:rPr>
          <w:rFonts w:ascii="Arial" w:hAnsi="Arial" w:cs="Arial"/>
        </w:rPr>
      </w:pPr>
      <w:r>
        <w:rPr>
          <w:rFonts w:ascii="Arial" w:hAnsi="Arial" w:cs="Arial"/>
        </w:rPr>
        <w:t xml:space="preserve">5 - </w:t>
      </w:r>
      <w:r w:rsidR="008F202B" w:rsidRPr="008F202B">
        <w:rPr>
          <w:rFonts w:ascii="Arial" w:hAnsi="Arial" w:cs="Arial"/>
        </w:rPr>
        <w:t>Do you know your numbers? We are encouraging local people to Measure, Modify and Manage you blood pressure.</w:t>
      </w:r>
    </w:p>
    <w:p w14:paraId="7BE5DD16" w14:textId="77777777" w:rsidR="008F202B" w:rsidRPr="008F202B" w:rsidRDefault="008F202B" w:rsidP="008F202B">
      <w:pPr>
        <w:rPr>
          <w:rFonts w:ascii="Arial" w:hAnsi="Arial" w:cs="Arial"/>
        </w:rPr>
      </w:pPr>
      <w:r w:rsidRPr="008F202B">
        <w:rPr>
          <w:rFonts w:ascii="Arial" w:hAnsi="Arial" w:cs="Arial"/>
        </w:rPr>
        <w:t>•</w:t>
      </w:r>
      <w:r w:rsidRPr="008F202B">
        <w:rPr>
          <w:rFonts w:ascii="Arial" w:hAnsi="Arial" w:cs="Arial"/>
        </w:rPr>
        <w:tab/>
        <w:t>Measure your blood pressure to see if it’s under control.</w:t>
      </w:r>
    </w:p>
    <w:p w14:paraId="3C5F908D" w14:textId="77777777" w:rsidR="008F202B" w:rsidRPr="008F202B" w:rsidRDefault="008F202B" w:rsidP="008F202B">
      <w:pPr>
        <w:rPr>
          <w:rFonts w:ascii="Arial" w:hAnsi="Arial" w:cs="Arial"/>
        </w:rPr>
      </w:pPr>
      <w:r w:rsidRPr="008F202B">
        <w:rPr>
          <w:rFonts w:ascii="Arial" w:hAnsi="Arial" w:cs="Arial"/>
        </w:rPr>
        <w:t>•</w:t>
      </w:r>
      <w:r w:rsidRPr="008F202B">
        <w:rPr>
          <w:rFonts w:ascii="Arial" w:hAnsi="Arial" w:cs="Arial"/>
        </w:rPr>
        <w:tab/>
        <w:t>Modify your lifestyle if necessary.</w:t>
      </w:r>
    </w:p>
    <w:p w14:paraId="393938EE" w14:textId="77777777" w:rsidR="008F202B" w:rsidRPr="008F202B" w:rsidRDefault="008F202B" w:rsidP="008F202B">
      <w:pPr>
        <w:rPr>
          <w:rFonts w:ascii="Arial" w:hAnsi="Arial" w:cs="Arial"/>
        </w:rPr>
      </w:pPr>
      <w:r w:rsidRPr="008F202B">
        <w:rPr>
          <w:rFonts w:ascii="Arial" w:hAnsi="Arial" w:cs="Arial"/>
        </w:rPr>
        <w:t>•</w:t>
      </w:r>
      <w:r w:rsidRPr="008F202B">
        <w:rPr>
          <w:rFonts w:ascii="Arial" w:hAnsi="Arial" w:cs="Arial"/>
        </w:rPr>
        <w:tab/>
        <w:t>Manage your blood pressure and your health to beat ‘the silent killer’.</w:t>
      </w:r>
    </w:p>
    <w:p w14:paraId="6349D5C8" w14:textId="77777777" w:rsidR="008F202B" w:rsidRPr="008F202B" w:rsidRDefault="008F202B" w:rsidP="008F202B">
      <w:pPr>
        <w:rPr>
          <w:rFonts w:ascii="Arial" w:hAnsi="Arial" w:cs="Arial"/>
        </w:rPr>
      </w:pPr>
      <w:r w:rsidRPr="008F202B">
        <w:rPr>
          <w:rFonts w:ascii="Arial" w:hAnsi="Arial" w:cs="Arial"/>
        </w:rPr>
        <w:t xml:space="preserve">To learn more visit </w:t>
      </w:r>
      <w:hyperlink r:id="rId12" w:history="1">
        <w:r w:rsidRPr="008F202B">
          <w:rPr>
            <w:rStyle w:val="Hyperlink"/>
            <w:rFonts w:ascii="Arial" w:hAnsi="Arial" w:cs="Arial"/>
          </w:rPr>
          <w:t>www.frimleyhealthandcare.org.uk/bloodpressure</w:t>
        </w:r>
      </w:hyperlink>
    </w:p>
    <w:p w14:paraId="3BB7052F" w14:textId="0B0637D0" w:rsidR="008F202B" w:rsidRPr="00B02F2A" w:rsidRDefault="00200784" w:rsidP="008F202B">
      <w:pPr>
        <w:rPr>
          <w:rFonts w:ascii="Arial" w:hAnsi="Arial" w:cs="Arial"/>
        </w:rPr>
      </w:pPr>
      <w:r>
        <w:rPr>
          <w:rFonts w:ascii="Arial" w:hAnsi="Arial" w:cs="Arial"/>
        </w:rPr>
        <w:t xml:space="preserve">5 - </w:t>
      </w:r>
      <w:r w:rsidR="008F202B" w:rsidRPr="00B02F2A">
        <w:rPr>
          <w:rFonts w:ascii="Arial" w:hAnsi="Arial" w:cs="Arial"/>
        </w:rPr>
        <w:t xml:space="preserve">Don’t fall into the trap of thinking high blood pressure won’t affect you! </w:t>
      </w:r>
      <w:r w:rsidR="000C2719">
        <w:rPr>
          <w:rFonts w:ascii="Arial" w:hAnsi="Arial" w:cs="Arial"/>
        </w:rPr>
        <w:t xml:space="preserve">Get to </w:t>
      </w:r>
      <w:r w:rsidR="008F202B" w:rsidRPr="00B02F2A">
        <w:rPr>
          <w:rFonts w:ascii="Arial" w:hAnsi="Arial" w:cs="Arial"/>
        </w:rPr>
        <w:t xml:space="preserve">know your numbers so you can </w:t>
      </w:r>
      <w:proofErr w:type="gramStart"/>
      <w:r w:rsidR="008F202B" w:rsidRPr="00B02F2A">
        <w:rPr>
          <w:rFonts w:ascii="Arial" w:hAnsi="Arial" w:cs="Arial"/>
        </w:rPr>
        <w:t>take action</w:t>
      </w:r>
      <w:proofErr w:type="gramEnd"/>
      <w:r w:rsidR="008F202B" w:rsidRPr="00B02F2A">
        <w:rPr>
          <w:rFonts w:ascii="Arial" w:hAnsi="Arial" w:cs="Arial"/>
        </w:rPr>
        <w:t xml:space="preserve"> if you need to. </w:t>
      </w:r>
      <w:r w:rsidR="00C70D93">
        <w:rPr>
          <w:rFonts w:ascii="Arial" w:hAnsi="Arial" w:cs="Arial"/>
        </w:rPr>
        <w:t xml:space="preserve">Dr Nithya Nanda explains more in our </w:t>
      </w:r>
      <w:hyperlink r:id="rId13" w:history="1">
        <w:r w:rsidR="00C70D93" w:rsidRPr="00C70D93">
          <w:rPr>
            <w:rStyle w:val="Hyperlink"/>
            <w:rFonts w:ascii="Arial" w:hAnsi="Arial" w:cs="Arial"/>
          </w:rPr>
          <w:t>helpful video</w:t>
        </w:r>
      </w:hyperlink>
      <w:r w:rsidR="00C70D93">
        <w:rPr>
          <w:rFonts w:ascii="Arial" w:hAnsi="Arial" w:cs="Arial"/>
        </w:rPr>
        <w:t>.</w:t>
      </w:r>
    </w:p>
    <w:p w14:paraId="061D0177" w14:textId="6D8877E5" w:rsidR="00C232A5" w:rsidRDefault="00200784" w:rsidP="008F202B">
      <w:pPr>
        <w:spacing w:after="160" w:line="259" w:lineRule="auto"/>
        <w:rPr>
          <w:rFonts w:ascii="Arial" w:hAnsi="Arial" w:cs="Arial"/>
        </w:rPr>
      </w:pPr>
      <w:r>
        <w:rPr>
          <w:rFonts w:ascii="Arial" w:hAnsi="Arial" w:cs="Arial"/>
        </w:rPr>
        <w:t xml:space="preserve">6 - </w:t>
      </w:r>
      <w:r w:rsidR="008F202B" w:rsidRPr="00B02F2A">
        <w:rPr>
          <w:rFonts w:ascii="Arial" w:hAnsi="Arial" w:cs="Arial"/>
        </w:rPr>
        <w:t xml:space="preserve">It’s easy to dismiss high blood pressure as something that affects older </w:t>
      </w:r>
      <w:proofErr w:type="gramStart"/>
      <w:r w:rsidR="008F202B" w:rsidRPr="00B02F2A">
        <w:rPr>
          <w:rFonts w:ascii="Arial" w:hAnsi="Arial" w:cs="Arial"/>
        </w:rPr>
        <w:t>people</w:t>
      </w:r>
      <w:proofErr w:type="gramEnd"/>
      <w:r w:rsidR="008F202B" w:rsidRPr="00B02F2A">
        <w:rPr>
          <w:rFonts w:ascii="Arial" w:hAnsi="Arial" w:cs="Arial"/>
        </w:rPr>
        <w:t xml:space="preserve"> but anyone can be affected. </w:t>
      </w:r>
      <w:r w:rsidR="000C2719">
        <w:rPr>
          <w:rFonts w:ascii="Arial" w:hAnsi="Arial" w:cs="Arial"/>
        </w:rPr>
        <w:t xml:space="preserve">Get to </w:t>
      </w:r>
      <w:r w:rsidR="008F202B" w:rsidRPr="00B02F2A">
        <w:rPr>
          <w:rFonts w:ascii="Arial" w:hAnsi="Arial" w:cs="Arial"/>
        </w:rPr>
        <w:t>know</w:t>
      </w:r>
      <w:r w:rsidR="000C2719">
        <w:rPr>
          <w:rFonts w:ascii="Arial" w:hAnsi="Arial" w:cs="Arial"/>
        </w:rPr>
        <w:t xml:space="preserve"> </w:t>
      </w:r>
      <w:r w:rsidR="008F202B" w:rsidRPr="00B02F2A">
        <w:rPr>
          <w:rFonts w:ascii="Arial" w:hAnsi="Arial" w:cs="Arial"/>
        </w:rPr>
        <w:t>your</w:t>
      </w:r>
      <w:r w:rsidR="000C2719">
        <w:rPr>
          <w:rFonts w:ascii="Arial" w:hAnsi="Arial" w:cs="Arial"/>
        </w:rPr>
        <w:t xml:space="preserve"> </w:t>
      </w:r>
      <w:r w:rsidR="008F202B" w:rsidRPr="00B02F2A">
        <w:rPr>
          <w:rFonts w:ascii="Arial" w:hAnsi="Arial" w:cs="Arial"/>
        </w:rPr>
        <w:t>numbers and have your reading taken.</w:t>
      </w:r>
      <w:r w:rsidR="000C2719">
        <w:rPr>
          <w:rFonts w:ascii="Arial" w:hAnsi="Arial" w:cs="Arial"/>
        </w:rPr>
        <w:t xml:space="preserve"> You can do this at home or ask at your local community pharmacy. Get to know the risks by watching </w:t>
      </w:r>
      <w:hyperlink r:id="rId14" w:history="1">
        <w:r w:rsidR="000C2719" w:rsidRPr="000C2719">
          <w:rPr>
            <w:rStyle w:val="Hyperlink"/>
            <w:rFonts w:ascii="Arial" w:hAnsi="Arial" w:cs="Arial"/>
          </w:rPr>
          <w:t>our video.</w:t>
        </w:r>
      </w:hyperlink>
    </w:p>
    <w:p w14:paraId="77EF2333" w14:textId="4D579C6C" w:rsidR="00C232A5" w:rsidRPr="00C232A5" w:rsidRDefault="00200784" w:rsidP="00C232A5">
      <w:pPr>
        <w:spacing w:after="160" w:line="259" w:lineRule="auto"/>
        <w:rPr>
          <w:rFonts w:ascii="Arial" w:hAnsi="Arial" w:cs="Arial"/>
        </w:rPr>
      </w:pPr>
      <w:r>
        <w:rPr>
          <w:rFonts w:ascii="Arial" w:hAnsi="Arial" w:cs="Arial"/>
        </w:rPr>
        <w:t xml:space="preserve">7 - </w:t>
      </w:r>
      <w:r w:rsidR="00C232A5" w:rsidRPr="00C232A5">
        <w:rPr>
          <w:rFonts w:ascii="Arial" w:hAnsi="Arial" w:cs="Arial"/>
        </w:rPr>
        <w:t xml:space="preserve">Home blood pressure monitoring is an effective and inexpensive way to </w:t>
      </w:r>
      <w:r w:rsidR="008F202B">
        <w:rPr>
          <w:rFonts w:ascii="Arial" w:hAnsi="Arial" w:cs="Arial"/>
        </w:rPr>
        <w:t xml:space="preserve">get to know your numbers.  </w:t>
      </w:r>
      <w:r w:rsidR="00C232A5" w:rsidRPr="00C232A5">
        <w:rPr>
          <w:rFonts w:ascii="Arial" w:hAnsi="Arial" w:cs="Arial"/>
        </w:rPr>
        <w:t xml:space="preserve">It gives you a way to take control of your health, feel confident and take the pressure off the NHS at the same time. It puts you in the driver’s </w:t>
      </w:r>
      <w:proofErr w:type="gramStart"/>
      <w:r w:rsidR="00C232A5" w:rsidRPr="00C232A5">
        <w:rPr>
          <w:rFonts w:ascii="Arial" w:hAnsi="Arial" w:cs="Arial"/>
        </w:rPr>
        <w:t>seat, and</w:t>
      </w:r>
      <w:proofErr w:type="gramEnd"/>
      <w:r w:rsidR="00C232A5" w:rsidRPr="00C232A5">
        <w:rPr>
          <w:rFonts w:ascii="Arial" w:hAnsi="Arial" w:cs="Arial"/>
        </w:rPr>
        <w:t xml:space="preserve"> c</w:t>
      </w:r>
      <w:r w:rsidR="008F202B">
        <w:rPr>
          <w:rFonts w:ascii="Arial" w:hAnsi="Arial" w:cs="Arial"/>
        </w:rPr>
        <w:t xml:space="preserve">ould </w:t>
      </w:r>
      <w:r w:rsidR="00C232A5" w:rsidRPr="00C232A5">
        <w:rPr>
          <w:rFonts w:ascii="Arial" w:hAnsi="Arial" w:cs="Arial"/>
        </w:rPr>
        <w:t xml:space="preserve">save </w:t>
      </w:r>
      <w:r w:rsidR="008F202B">
        <w:rPr>
          <w:rFonts w:ascii="Arial" w:hAnsi="Arial" w:cs="Arial"/>
        </w:rPr>
        <w:t xml:space="preserve">your </w:t>
      </w:r>
      <w:r w:rsidR="00C232A5" w:rsidRPr="00C232A5">
        <w:rPr>
          <w:rFonts w:ascii="Arial" w:hAnsi="Arial" w:cs="Arial"/>
        </w:rPr>
        <w:t>li</w:t>
      </w:r>
      <w:r w:rsidR="008F202B">
        <w:rPr>
          <w:rFonts w:ascii="Arial" w:hAnsi="Arial" w:cs="Arial"/>
        </w:rPr>
        <w:t>f</w:t>
      </w:r>
      <w:r w:rsidR="00C232A5" w:rsidRPr="00C232A5">
        <w:rPr>
          <w:rFonts w:ascii="Arial" w:hAnsi="Arial" w:cs="Arial"/>
        </w:rPr>
        <w:t>e.</w:t>
      </w:r>
    </w:p>
    <w:p w14:paraId="2C266579" w14:textId="08E77677" w:rsidR="00C232A5" w:rsidRPr="00C232A5" w:rsidRDefault="00C232A5" w:rsidP="00C232A5">
      <w:pPr>
        <w:spacing w:after="160" w:line="259" w:lineRule="auto"/>
        <w:rPr>
          <w:rFonts w:ascii="Arial" w:hAnsi="Arial" w:cs="Arial"/>
        </w:rPr>
      </w:pPr>
      <w:r w:rsidRPr="00C232A5">
        <w:rPr>
          <w:rFonts w:ascii="Arial" w:hAnsi="Arial" w:cs="Arial"/>
        </w:rPr>
        <w:t xml:space="preserve">Learn more by visiting </w:t>
      </w:r>
      <w:hyperlink r:id="rId15" w:history="1">
        <w:r w:rsidR="00C70D93" w:rsidRPr="00C232A5">
          <w:rPr>
            <w:rStyle w:val="Hyperlink"/>
            <w:rFonts w:ascii="Arial" w:hAnsi="Arial" w:cs="Arial"/>
          </w:rPr>
          <w:t>www.frimleyhealthandcare.org.uk/bloodpressure</w:t>
        </w:r>
      </w:hyperlink>
    </w:p>
    <w:p w14:paraId="580F95DE" w14:textId="2EEBC0FE" w:rsidR="00C232A5" w:rsidRPr="00C232A5" w:rsidRDefault="000C70C6" w:rsidP="00C232A5">
      <w:pPr>
        <w:spacing w:after="160" w:line="259" w:lineRule="auto"/>
        <w:rPr>
          <w:rFonts w:ascii="Arial" w:hAnsi="Arial" w:cs="Arial"/>
          <w:b/>
          <w:bCs/>
          <w:sz w:val="28"/>
          <w:szCs w:val="28"/>
        </w:rPr>
      </w:pPr>
      <w:r w:rsidRPr="000C70C6">
        <w:rPr>
          <w:rFonts w:ascii="Arial" w:hAnsi="Arial" w:cs="Arial"/>
          <w:b/>
          <w:bCs/>
          <w:sz w:val="28"/>
          <w:szCs w:val="28"/>
        </w:rPr>
        <w:t>Copy</w:t>
      </w:r>
    </w:p>
    <w:p w14:paraId="310AFF55" w14:textId="5ACF56C8" w:rsidR="00A702B4" w:rsidRPr="00AF2547" w:rsidRDefault="00A702B4" w:rsidP="00A702B4">
      <w:pPr>
        <w:jc w:val="both"/>
        <w:rPr>
          <w:rFonts w:ascii="Arial" w:hAnsi="Arial" w:cs="Arial"/>
        </w:rPr>
      </w:pPr>
      <w:r w:rsidRPr="00AF2547">
        <w:rPr>
          <w:rFonts w:ascii="Arial" w:hAnsi="Arial" w:cs="Arial"/>
        </w:rPr>
        <w:t>Please use the below as examples of long and short copy in your communications around the</w:t>
      </w:r>
      <w:r w:rsidR="000446B8" w:rsidRPr="00AF2547">
        <w:rPr>
          <w:rFonts w:ascii="Arial" w:hAnsi="Arial" w:cs="Arial"/>
        </w:rPr>
        <w:t xml:space="preserve"> risks of high blood pressure (Hypertension)</w:t>
      </w:r>
      <w:r w:rsidRPr="00AF2547">
        <w:rPr>
          <w:rFonts w:ascii="Arial" w:hAnsi="Arial" w:cs="Arial"/>
        </w:rPr>
        <w:t xml:space="preserve">. It could be used in materials such as newsletters, emails, </w:t>
      </w:r>
      <w:proofErr w:type="gramStart"/>
      <w:r w:rsidRPr="00AF2547">
        <w:rPr>
          <w:rFonts w:ascii="Arial" w:hAnsi="Arial" w:cs="Arial"/>
        </w:rPr>
        <w:t>websites</w:t>
      </w:r>
      <w:proofErr w:type="gramEnd"/>
      <w:r w:rsidR="000446B8" w:rsidRPr="00AF2547">
        <w:rPr>
          <w:rFonts w:ascii="Arial" w:hAnsi="Arial" w:cs="Arial"/>
        </w:rPr>
        <w:t xml:space="preserve"> or </w:t>
      </w:r>
      <w:r w:rsidRPr="00AF2547">
        <w:rPr>
          <w:rFonts w:ascii="Arial" w:hAnsi="Arial" w:cs="Arial"/>
        </w:rPr>
        <w:t>e-bulletins</w:t>
      </w:r>
      <w:r w:rsidR="000446B8" w:rsidRPr="00AF2547">
        <w:rPr>
          <w:rFonts w:ascii="Arial" w:hAnsi="Arial" w:cs="Arial"/>
        </w:rPr>
        <w:t>.</w:t>
      </w:r>
    </w:p>
    <w:p w14:paraId="200E62AC" w14:textId="41D69903" w:rsidR="00C232A5" w:rsidRPr="000C70C6" w:rsidRDefault="00A702B4" w:rsidP="00C232A5">
      <w:pPr>
        <w:rPr>
          <w:rFonts w:ascii="Arial" w:hAnsi="Arial" w:cs="Arial"/>
          <w:b/>
          <w:bCs/>
          <w:sz w:val="28"/>
          <w:szCs w:val="28"/>
        </w:rPr>
      </w:pPr>
      <w:r w:rsidRPr="000C70C6">
        <w:rPr>
          <w:rFonts w:ascii="Arial" w:hAnsi="Arial" w:cs="Arial"/>
          <w:b/>
          <w:bCs/>
          <w:sz w:val="28"/>
          <w:szCs w:val="28"/>
        </w:rPr>
        <w:t>Short copy (</w:t>
      </w:r>
      <w:r w:rsidR="00AF2547" w:rsidRPr="000C70C6">
        <w:rPr>
          <w:rFonts w:ascii="Arial" w:hAnsi="Arial" w:cs="Arial"/>
          <w:b/>
          <w:bCs/>
          <w:sz w:val="28"/>
          <w:szCs w:val="28"/>
        </w:rPr>
        <w:t xml:space="preserve">134 </w:t>
      </w:r>
      <w:r w:rsidRPr="000C70C6">
        <w:rPr>
          <w:rFonts w:ascii="Arial" w:hAnsi="Arial" w:cs="Arial"/>
          <w:b/>
          <w:bCs/>
          <w:sz w:val="28"/>
          <w:szCs w:val="28"/>
        </w:rPr>
        <w:t>words)</w:t>
      </w:r>
    </w:p>
    <w:p w14:paraId="5AA89EEB" w14:textId="2CC38BBC" w:rsidR="000446B8" w:rsidRPr="00AF2547" w:rsidRDefault="00A702B4" w:rsidP="000446B8">
      <w:pPr>
        <w:rPr>
          <w:rFonts w:ascii="Arial" w:hAnsi="Arial" w:cs="Arial"/>
        </w:rPr>
      </w:pPr>
      <w:r w:rsidRPr="00AF2547">
        <w:rPr>
          <w:rFonts w:ascii="Arial" w:hAnsi="Arial" w:cs="Arial"/>
        </w:rPr>
        <w:t xml:space="preserve">High blood pressure rarely has any symptoms which is why it is </w:t>
      </w:r>
      <w:r w:rsidR="000446B8" w:rsidRPr="00AF2547">
        <w:rPr>
          <w:rFonts w:ascii="Arial" w:hAnsi="Arial" w:cs="Arial"/>
        </w:rPr>
        <w:t xml:space="preserve">often </w:t>
      </w:r>
      <w:r w:rsidRPr="00AF2547">
        <w:rPr>
          <w:rFonts w:ascii="Arial" w:hAnsi="Arial" w:cs="Arial"/>
        </w:rPr>
        <w:t xml:space="preserve">called the ‘silent killer’. </w:t>
      </w:r>
      <w:bookmarkStart w:id="1" w:name="_Hlk114669871"/>
      <w:r w:rsidR="000446B8" w:rsidRPr="00AF2547">
        <w:rPr>
          <w:rFonts w:ascii="Arial" w:hAnsi="Arial" w:cs="Arial"/>
        </w:rPr>
        <w:t>A high priority for Frimley Health and Care</w:t>
      </w:r>
      <w:r w:rsidR="00AF2547" w:rsidRPr="00AF2547">
        <w:rPr>
          <w:rFonts w:ascii="Arial" w:hAnsi="Arial" w:cs="Arial"/>
        </w:rPr>
        <w:t>,</w:t>
      </w:r>
      <w:r w:rsidR="000446B8" w:rsidRPr="00AF2547">
        <w:rPr>
          <w:rFonts w:ascii="Arial" w:hAnsi="Arial" w:cs="Arial"/>
        </w:rPr>
        <w:t xml:space="preserve"> we are asking you to get to know your numbers - even if you don’t consider yourself at risk</w:t>
      </w:r>
      <w:r w:rsidR="00AF2547" w:rsidRPr="00AF2547">
        <w:rPr>
          <w:rFonts w:ascii="Arial" w:hAnsi="Arial" w:cs="Arial"/>
        </w:rPr>
        <w:t>.</w:t>
      </w:r>
    </w:p>
    <w:bookmarkEnd w:id="1"/>
    <w:p w14:paraId="277447FE" w14:textId="77777777" w:rsidR="000446B8" w:rsidRPr="00AF2547" w:rsidRDefault="00A702B4" w:rsidP="00A702B4">
      <w:pPr>
        <w:rPr>
          <w:rFonts w:ascii="Arial" w:hAnsi="Arial" w:cs="Arial"/>
        </w:rPr>
      </w:pPr>
      <w:r w:rsidRPr="00AF2547">
        <w:rPr>
          <w:rFonts w:ascii="Arial" w:hAnsi="Arial" w:cs="Arial"/>
        </w:rPr>
        <w:lastRenderedPageBreak/>
        <w:t xml:space="preserve">The only way to know you have the condition is to </w:t>
      </w:r>
      <w:r w:rsidR="000446B8" w:rsidRPr="00AF2547">
        <w:rPr>
          <w:rFonts w:ascii="Arial" w:hAnsi="Arial" w:cs="Arial"/>
        </w:rPr>
        <w:t>take a blood pressure reading</w:t>
      </w:r>
      <w:r w:rsidRPr="00AF2547">
        <w:rPr>
          <w:rFonts w:ascii="Arial" w:hAnsi="Arial" w:cs="Arial"/>
        </w:rPr>
        <w:t>. The good news is</w:t>
      </w:r>
      <w:r w:rsidR="000446B8" w:rsidRPr="00AF2547">
        <w:rPr>
          <w:rFonts w:ascii="Arial" w:hAnsi="Arial" w:cs="Arial"/>
        </w:rPr>
        <w:t xml:space="preserve"> you can do this yourself at home, via your local community pharmacy or with the support of your GP practice.</w:t>
      </w:r>
    </w:p>
    <w:p w14:paraId="4BAF767D" w14:textId="63AE6990" w:rsidR="00A702B4" w:rsidRDefault="000446B8" w:rsidP="00A702B4">
      <w:pPr>
        <w:rPr>
          <w:rFonts w:ascii="Arial" w:hAnsi="Arial" w:cs="Arial"/>
        </w:rPr>
      </w:pPr>
      <w:r w:rsidRPr="00AF2547">
        <w:rPr>
          <w:rFonts w:ascii="Arial" w:hAnsi="Arial" w:cs="Arial"/>
        </w:rPr>
        <w:t>I</w:t>
      </w:r>
      <w:r w:rsidR="00A702B4" w:rsidRPr="00AF2547">
        <w:rPr>
          <w:rFonts w:ascii="Arial" w:hAnsi="Arial" w:cs="Arial"/>
        </w:rPr>
        <w:t xml:space="preserve">f </w:t>
      </w:r>
      <w:r w:rsidRPr="00AF2547">
        <w:rPr>
          <w:rFonts w:ascii="Arial" w:hAnsi="Arial" w:cs="Arial"/>
        </w:rPr>
        <w:t>your r</w:t>
      </w:r>
      <w:r w:rsidR="00AF2547" w:rsidRPr="00AF2547">
        <w:rPr>
          <w:rFonts w:ascii="Arial" w:hAnsi="Arial" w:cs="Arial"/>
        </w:rPr>
        <w:t>e</w:t>
      </w:r>
      <w:r w:rsidRPr="00AF2547">
        <w:rPr>
          <w:rFonts w:ascii="Arial" w:hAnsi="Arial" w:cs="Arial"/>
        </w:rPr>
        <w:t xml:space="preserve">ading is </w:t>
      </w:r>
      <w:proofErr w:type="gramStart"/>
      <w:r w:rsidRPr="00AF2547">
        <w:rPr>
          <w:rFonts w:ascii="Arial" w:hAnsi="Arial" w:cs="Arial"/>
        </w:rPr>
        <w:t>high</w:t>
      </w:r>
      <w:proofErr w:type="gramEnd"/>
      <w:r w:rsidRPr="00AF2547">
        <w:rPr>
          <w:rFonts w:ascii="Arial" w:hAnsi="Arial" w:cs="Arial"/>
        </w:rPr>
        <w:t xml:space="preserve"> then know high blood pressure </w:t>
      </w:r>
      <w:r w:rsidR="00A702B4" w:rsidRPr="00AF2547">
        <w:rPr>
          <w:rFonts w:ascii="Arial" w:hAnsi="Arial" w:cs="Arial"/>
        </w:rPr>
        <w:t>is one of the most preventable and treatable health conditions</w:t>
      </w:r>
      <w:r w:rsidR="00AF2547" w:rsidRPr="00AF2547">
        <w:rPr>
          <w:rFonts w:ascii="Arial" w:hAnsi="Arial" w:cs="Arial"/>
        </w:rPr>
        <w:t xml:space="preserve"> – we have the information to support you </w:t>
      </w:r>
      <w:r w:rsidR="00A702B4" w:rsidRPr="00AF2547">
        <w:rPr>
          <w:rFonts w:ascii="Arial" w:hAnsi="Arial" w:cs="Arial"/>
        </w:rPr>
        <w:t xml:space="preserve">to make a real difference to </w:t>
      </w:r>
      <w:r w:rsidRPr="00AF2547">
        <w:rPr>
          <w:rFonts w:ascii="Arial" w:hAnsi="Arial" w:cs="Arial"/>
        </w:rPr>
        <w:t>your</w:t>
      </w:r>
      <w:r w:rsidR="00A702B4" w:rsidRPr="00AF2547">
        <w:rPr>
          <w:rFonts w:ascii="Arial" w:hAnsi="Arial" w:cs="Arial"/>
        </w:rPr>
        <w:t xml:space="preserve"> own health and wellbeing. Identifying the problem and making small changes really c</w:t>
      </w:r>
      <w:r w:rsidRPr="00AF2547">
        <w:rPr>
          <w:rFonts w:ascii="Arial" w:hAnsi="Arial" w:cs="Arial"/>
        </w:rPr>
        <w:t>ould save your life.</w:t>
      </w:r>
    </w:p>
    <w:p w14:paraId="3514B40C" w14:textId="7D994DAE" w:rsidR="00AF2547" w:rsidRPr="000C70C6" w:rsidRDefault="00AF2547" w:rsidP="00A702B4">
      <w:pPr>
        <w:rPr>
          <w:rFonts w:ascii="Arial" w:hAnsi="Arial" w:cs="Arial"/>
          <w:b/>
          <w:bCs/>
          <w:sz w:val="28"/>
          <w:szCs w:val="28"/>
        </w:rPr>
      </w:pPr>
      <w:r w:rsidRPr="000C70C6">
        <w:rPr>
          <w:rFonts w:ascii="Arial" w:hAnsi="Arial" w:cs="Arial"/>
          <w:b/>
          <w:bCs/>
          <w:sz w:val="28"/>
          <w:szCs w:val="28"/>
        </w:rPr>
        <w:t>Long Copy</w:t>
      </w:r>
      <w:r w:rsidR="00580633" w:rsidRPr="000C70C6">
        <w:rPr>
          <w:rFonts w:ascii="Arial" w:hAnsi="Arial" w:cs="Arial"/>
          <w:b/>
          <w:bCs/>
          <w:sz w:val="28"/>
          <w:szCs w:val="28"/>
        </w:rPr>
        <w:t xml:space="preserve"> (226 words)</w:t>
      </w:r>
    </w:p>
    <w:p w14:paraId="4E1F0E9F" w14:textId="1E40BC6A" w:rsidR="00AF2547" w:rsidRPr="00580633" w:rsidRDefault="00AF2547" w:rsidP="00AF2547">
      <w:pPr>
        <w:rPr>
          <w:rFonts w:ascii="Arial" w:hAnsi="Arial" w:cs="Arial"/>
        </w:rPr>
      </w:pPr>
      <w:r w:rsidRPr="00580633">
        <w:rPr>
          <w:rFonts w:ascii="Arial" w:hAnsi="Arial" w:cs="Arial"/>
        </w:rPr>
        <w:t xml:space="preserve">High blood pressure, also known as Hypertension, often has no symptoms. In </w:t>
      </w:r>
      <w:proofErr w:type="gramStart"/>
      <w:r w:rsidRPr="00580633">
        <w:rPr>
          <w:rFonts w:ascii="Arial" w:hAnsi="Arial" w:cs="Arial"/>
        </w:rPr>
        <w:t>fact</w:t>
      </w:r>
      <w:proofErr w:type="gramEnd"/>
      <w:r w:rsidRPr="00580633">
        <w:rPr>
          <w:rFonts w:ascii="Arial" w:hAnsi="Arial" w:cs="Arial"/>
        </w:rPr>
        <w:t xml:space="preserve"> the first sign could be as serious as a heart attack or stroke!</w:t>
      </w:r>
    </w:p>
    <w:p w14:paraId="03AB42B4" w14:textId="0AA8A318" w:rsidR="00AF2547" w:rsidRPr="00580633" w:rsidRDefault="00AF2547" w:rsidP="00AF2547">
      <w:pPr>
        <w:rPr>
          <w:rFonts w:ascii="Arial" w:hAnsi="Arial" w:cs="Arial"/>
        </w:rPr>
      </w:pPr>
      <w:r w:rsidRPr="00580633">
        <w:rPr>
          <w:rFonts w:ascii="Arial" w:hAnsi="Arial" w:cs="Arial"/>
        </w:rPr>
        <w:t>High blood pressure is one of the most common conditions in this country and a high priority for Frimley Health and Care, so we are asking you to get to know your numbers - even if you don’t consider yourself at risk.</w:t>
      </w:r>
    </w:p>
    <w:p w14:paraId="06C845CA" w14:textId="0EBDF1BA" w:rsidR="00AF2547" w:rsidRPr="00580633" w:rsidRDefault="00AF2547" w:rsidP="00AF2547">
      <w:pPr>
        <w:pStyle w:val="NormalWeb"/>
        <w:shd w:val="clear" w:color="auto" w:fill="FFFFFF"/>
        <w:spacing w:before="120" w:beforeAutospacing="0" w:after="225" w:afterAutospacing="0"/>
        <w:rPr>
          <w:rFonts w:ascii="Arial" w:hAnsi="Arial" w:cs="Arial"/>
          <w:sz w:val="22"/>
          <w:szCs w:val="22"/>
        </w:rPr>
      </w:pPr>
      <w:r w:rsidRPr="00580633">
        <w:rPr>
          <w:rFonts w:ascii="Arial" w:hAnsi="Arial" w:cs="Arial"/>
          <w:sz w:val="22"/>
          <w:szCs w:val="22"/>
        </w:rPr>
        <w:t xml:space="preserve">There are certain things in our lives that can increase our risk of having high blood pressure including whether we smoke, our family history, other </w:t>
      </w:r>
      <w:proofErr w:type="gramStart"/>
      <w:r w:rsidRPr="00580633">
        <w:rPr>
          <w:rFonts w:ascii="Arial" w:hAnsi="Arial" w:cs="Arial"/>
          <w:sz w:val="22"/>
          <w:szCs w:val="22"/>
        </w:rPr>
        <w:t>long term</w:t>
      </w:r>
      <w:proofErr w:type="gramEnd"/>
      <w:r w:rsidRPr="00580633">
        <w:rPr>
          <w:rFonts w:ascii="Arial" w:hAnsi="Arial" w:cs="Arial"/>
          <w:sz w:val="22"/>
          <w:szCs w:val="22"/>
        </w:rPr>
        <w:t xml:space="preserve"> conditions such as Diabetes and in some cases ethnic background. If you are South Asian, African or African Caribbean in the UK, your risk of developing some heart and circulatory diseases can be higher. </w:t>
      </w:r>
    </w:p>
    <w:p w14:paraId="27EF32EE" w14:textId="1E464D7C" w:rsidR="00580633" w:rsidRPr="00580633" w:rsidRDefault="00580633" w:rsidP="00580633">
      <w:pPr>
        <w:rPr>
          <w:rFonts w:ascii="Arial" w:hAnsi="Arial" w:cs="Arial"/>
        </w:rPr>
      </w:pPr>
      <w:r w:rsidRPr="00580633">
        <w:rPr>
          <w:rFonts w:ascii="Arial" w:hAnsi="Arial" w:cs="Arial"/>
        </w:rPr>
        <w:t>The only way to know you have the condition is to take a blood pressure reading. The good news is you can do this yourself at home, via your local community pharmacy or with the support of your GP practice.</w:t>
      </w:r>
    </w:p>
    <w:p w14:paraId="656E1098" w14:textId="744D881C" w:rsidR="00C232A5" w:rsidRPr="00C232A5" w:rsidRDefault="00580633" w:rsidP="00C232A5">
      <w:pPr>
        <w:rPr>
          <w:rFonts w:ascii="Arial" w:hAnsi="Arial" w:cs="Arial"/>
        </w:rPr>
      </w:pPr>
      <w:r>
        <w:rPr>
          <w:rFonts w:ascii="Arial" w:hAnsi="Arial" w:cs="Arial"/>
        </w:rPr>
        <w:t>H</w:t>
      </w:r>
      <w:r w:rsidRPr="00580633">
        <w:rPr>
          <w:rFonts w:ascii="Arial" w:hAnsi="Arial" w:cs="Arial"/>
        </w:rPr>
        <w:t xml:space="preserve">igh blood pressure is one of the most preventable and treatable health conditions </w:t>
      </w:r>
      <w:r>
        <w:rPr>
          <w:rFonts w:ascii="Arial" w:hAnsi="Arial" w:cs="Arial"/>
        </w:rPr>
        <w:t xml:space="preserve">and </w:t>
      </w:r>
      <w:r w:rsidRPr="00580633">
        <w:rPr>
          <w:rFonts w:ascii="Arial" w:hAnsi="Arial" w:cs="Arial"/>
        </w:rPr>
        <w:t>we have the information to support you to make a real difference to your own health and wellbeing. Identifying the problem</w:t>
      </w:r>
      <w:r>
        <w:rPr>
          <w:rFonts w:ascii="Arial" w:hAnsi="Arial" w:cs="Arial"/>
        </w:rPr>
        <w:t xml:space="preserve"> </w:t>
      </w:r>
      <w:r w:rsidRPr="00580633">
        <w:rPr>
          <w:rFonts w:ascii="Arial" w:hAnsi="Arial" w:cs="Arial"/>
        </w:rPr>
        <w:t>and making small changes really could save your life</w:t>
      </w:r>
      <w:r>
        <w:rPr>
          <w:rFonts w:ascii="Arial" w:hAnsi="Arial" w:cs="Arial"/>
        </w:rPr>
        <w:t xml:space="preserve"> but sharing this information with your family, friends and colleagues could save theirs.</w:t>
      </w:r>
    </w:p>
    <w:sectPr w:rsidR="00C232A5" w:rsidRPr="00C232A5" w:rsidSect="007D1B73">
      <w:headerReference w:type="default" r:id="rId16"/>
      <w:footerReference w:type="default" r:id="rId17"/>
      <w:pgSz w:w="16838" w:h="11906" w:orient="landscape"/>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0C96" w14:textId="77777777" w:rsidR="00EA08CF" w:rsidRDefault="00EA08CF" w:rsidP="007D1B73">
      <w:pPr>
        <w:spacing w:after="0" w:line="240" w:lineRule="auto"/>
      </w:pPr>
      <w:r>
        <w:separator/>
      </w:r>
    </w:p>
  </w:endnote>
  <w:endnote w:type="continuationSeparator" w:id="0">
    <w:p w14:paraId="413D2BAB" w14:textId="77777777" w:rsidR="00EA08CF" w:rsidRDefault="00EA08CF" w:rsidP="007D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20344"/>
      <w:docPartObj>
        <w:docPartGallery w:val="Page Numbers (Bottom of Page)"/>
        <w:docPartUnique/>
      </w:docPartObj>
    </w:sdtPr>
    <w:sdtEndPr/>
    <w:sdtContent>
      <w:sdt>
        <w:sdtPr>
          <w:id w:val="-1769616900"/>
          <w:docPartObj>
            <w:docPartGallery w:val="Page Numbers (Top of Page)"/>
            <w:docPartUnique/>
          </w:docPartObj>
        </w:sdtPr>
        <w:sdtEndPr/>
        <w:sdtContent>
          <w:p w14:paraId="22212D08" w14:textId="011A7396" w:rsidR="00250B9A" w:rsidRDefault="00D22962">
            <w:pPr>
              <w:pStyle w:val="Footer"/>
              <w:jc w:val="right"/>
            </w:pPr>
            <w:r>
              <w:rPr>
                <w:noProof/>
                <w:lang w:eastAsia="en-GB"/>
              </w:rPr>
              <w:drawing>
                <wp:anchor distT="0" distB="0" distL="114300" distR="114300" simplePos="0" relativeHeight="251659264" behindDoc="0" locked="0" layoutInCell="1" allowOverlap="1" wp14:anchorId="319798E4" wp14:editId="0B7AB34E">
                  <wp:simplePos x="0" y="0"/>
                  <wp:positionH relativeFrom="margin">
                    <wp:align>left</wp:align>
                  </wp:positionH>
                  <wp:positionV relativeFrom="paragraph">
                    <wp:posOffset>15875</wp:posOffset>
                  </wp:positionV>
                  <wp:extent cx="485775" cy="485775"/>
                  <wp:effectExtent l="0" t="0" r="9525" b="9525"/>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250B9A">
              <w:t xml:space="preserve">Page </w:t>
            </w:r>
            <w:r w:rsidR="00250B9A">
              <w:rPr>
                <w:b/>
                <w:bCs/>
                <w:sz w:val="24"/>
                <w:szCs w:val="24"/>
              </w:rPr>
              <w:fldChar w:fldCharType="begin"/>
            </w:r>
            <w:r w:rsidR="00250B9A">
              <w:rPr>
                <w:b/>
                <w:bCs/>
              </w:rPr>
              <w:instrText xml:space="preserve"> PAGE </w:instrText>
            </w:r>
            <w:r w:rsidR="00250B9A">
              <w:rPr>
                <w:b/>
                <w:bCs/>
                <w:sz w:val="24"/>
                <w:szCs w:val="24"/>
              </w:rPr>
              <w:fldChar w:fldCharType="separate"/>
            </w:r>
            <w:r w:rsidR="00250B9A">
              <w:rPr>
                <w:b/>
                <w:bCs/>
                <w:noProof/>
              </w:rPr>
              <w:t>2</w:t>
            </w:r>
            <w:r w:rsidR="00250B9A">
              <w:rPr>
                <w:b/>
                <w:bCs/>
                <w:sz w:val="24"/>
                <w:szCs w:val="24"/>
              </w:rPr>
              <w:fldChar w:fldCharType="end"/>
            </w:r>
            <w:r w:rsidR="00250B9A">
              <w:t xml:space="preserve"> of </w:t>
            </w:r>
            <w:r w:rsidR="00250B9A">
              <w:rPr>
                <w:b/>
                <w:bCs/>
                <w:sz w:val="24"/>
                <w:szCs w:val="24"/>
              </w:rPr>
              <w:fldChar w:fldCharType="begin"/>
            </w:r>
            <w:r w:rsidR="00250B9A">
              <w:rPr>
                <w:b/>
                <w:bCs/>
              </w:rPr>
              <w:instrText xml:space="preserve"> NUMPAGES  </w:instrText>
            </w:r>
            <w:r w:rsidR="00250B9A">
              <w:rPr>
                <w:b/>
                <w:bCs/>
                <w:sz w:val="24"/>
                <w:szCs w:val="24"/>
              </w:rPr>
              <w:fldChar w:fldCharType="separate"/>
            </w:r>
            <w:r w:rsidR="00250B9A">
              <w:rPr>
                <w:b/>
                <w:bCs/>
                <w:noProof/>
              </w:rPr>
              <w:t>2</w:t>
            </w:r>
            <w:r w:rsidR="00250B9A">
              <w:rPr>
                <w:b/>
                <w:bCs/>
                <w:sz w:val="24"/>
                <w:szCs w:val="24"/>
              </w:rPr>
              <w:fldChar w:fldCharType="end"/>
            </w:r>
          </w:p>
        </w:sdtContent>
      </w:sdt>
    </w:sdtContent>
  </w:sdt>
  <w:p w14:paraId="460BB0C1" w14:textId="77777777" w:rsidR="00250B9A" w:rsidRDefault="0025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B584" w14:textId="77777777" w:rsidR="00EA08CF" w:rsidRDefault="00EA08CF" w:rsidP="007D1B73">
      <w:pPr>
        <w:spacing w:after="0" w:line="240" w:lineRule="auto"/>
      </w:pPr>
      <w:bookmarkStart w:id="0" w:name="_Hlk114654445"/>
      <w:bookmarkEnd w:id="0"/>
      <w:r>
        <w:separator/>
      </w:r>
    </w:p>
  </w:footnote>
  <w:footnote w:type="continuationSeparator" w:id="0">
    <w:p w14:paraId="1091790C" w14:textId="77777777" w:rsidR="00EA08CF" w:rsidRDefault="00EA08CF" w:rsidP="007D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508" w14:textId="74D5B95A" w:rsidR="007D1B73" w:rsidRDefault="00D22962" w:rsidP="00D22962">
    <w:pPr>
      <w:pStyle w:val="Header"/>
    </w:pPr>
    <w:r>
      <w:rPr>
        <w:noProof/>
      </w:rPr>
      <w:drawing>
        <wp:anchor distT="0" distB="0" distL="114300" distR="114300" simplePos="0" relativeHeight="251660288" behindDoc="0" locked="0" layoutInCell="1" allowOverlap="1" wp14:anchorId="6D9E29FD" wp14:editId="2ACAA612">
          <wp:simplePos x="0" y="0"/>
          <wp:positionH relativeFrom="margin">
            <wp:align>right</wp:align>
          </wp:positionH>
          <wp:positionV relativeFrom="paragraph">
            <wp:posOffset>-144780</wp:posOffset>
          </wp:positionV>
          <wp:extent cx="770255" cy="606025"/>
          <wp:effectExtent l="0" t="0" r="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255" cy="6060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343673C" wp14:editId="4E5BAD39">
          <wp:extent cx="2381250" cy="458611"/>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212" cy="46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FF3"/>
    <w:multiLevelType w:val="hybridMultilevel"/>
    <w:tmpl w:val="B210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22D4"/>
    <w:multiLevelType w:val="hybridMultilevel"/>
    <w:tmpl w:val="37F28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A7A38"/>
    <w:multiLevelType w:val="hybridMultilevel"/>
    <w:tmpl w:val="F476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1675"/>
    <w:multiLevelType w:val="hybridMultilevel"/>
    <w:tmpl w:val="74009C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080D85"/>
    <w:multiLevelType w:val="hybridMultilevel"/>
    <w:tmpl w:val="A4BE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F686A"/>
    <w:multiLevelType w:val="hybridMultilevel"/>
    <w:tmpl w:val="69A8E4F4"/>
    <w:lvl w:ilvl="0" w:tplc="000AE8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5EB1"/>
    <w:multiLevelType w:val="hybridMultilevel"/>
    <w:tmpl w:val="0C46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1E8B"/>
    <w:multiLevelType w:val="hybridMultilevel"/>
    <w:tmpl w:val="F7283C2C"/>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24852990"/>
    <w:multiLevelType w:val="hybridMultilevel"/>
    <w:tmpl w:val="8180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364D1"/>
    <w:multiLevelType w:val="multilevel"/>
    <w:tmpl w:val="C4F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548BD"/>
    <w:multiLevelType w:val="hybridMultilevel"/>
    <w:tmpl w:val="82F6B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2079FE"/>
    <w:multiLevelType w:val="hybridMultilevel"/>
    <w:tmpl w:val="FA6A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358BA"/>
    <w:multiLevelType w:val="multilevel"/>
    <w:tmpl w:val="558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61BC9"/>
    <w:multiLevelType w:val="hybridMultilevel"/>
    <w:tmpl w:val="452E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E4EA6"/>
    <w:multiLevelType w:val="hybridMultilevel"/>
    <w:tmpl w:val="F192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D167E"/>
    <w:multiLevelType w:val="hybridMultilevel"/>
    <w:tmpl w:val="3356D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D152D1"/>
    <w:multiLevelType w:val="hybridMultilevel"/>
    <w:tmpl w:val="B940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D090C"/>
    <w:multiLevelType w:val="multilevel"/>
    <w:tmpl w:val="6098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56BC1"/>
    <w:multiLevelType w:val="hybridMultilevel"/>
    <w:tmpl w:val="292A7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D7C2A"/>
    <w:multiLevelType w:val="multilevel"/>
    <w:tmpl w:val="710A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75D3E"/>
    <w:multiLevelType w:val="hybridMultilevel"/>
    <w:tmpl w:val="B9AC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27A4B"/>
    <w:multiLevelType w:val="hybridMultilevel"/>
    <w:tmpl w:val="AAE82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E87438"/>
    <w:multiLevelType w:val="hybridMultilevel"/>
    <w:tmpl w:val="4B9E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B26B9"/>
    <w:multiLevelType w:val="hybridMultilevel"/>
    <w:tmpl w:val="82A8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D42A8"/>
    <w:multiLevelType w:val="hybridMultilevel"/>
    <w:tmpl w:val="FCD87438"/>
    <w:lvl w:ilvl="0" w:tplc="C504A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2C3409"/>
    <w:multiLevelType w:val="hybridMultilevel"/>
    <w:tmpl w:val="02F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65585"/>
    <w:multiLevelType w:val="multilevel"/>
    <w:tmpl w:val="1CB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E7F89"/>
    <w:multiLevelType w:val="hybridMultilevel"/>
    <w:tmpl w:val="E9BE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F7684"/>
    <w:multiLevelType w:val="hybridMultilevel"/>
    <w:tmpl w:val="F670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83D9C"/>
    <w:multiLevelType w:val="hybridMultilevel"/>
    <w:tmpl w:val="93FC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B6994"/>
    <w:multiLevelType w:val="hybridMultilevel"/>
    <w:tmpl w:val="5CF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B4207"/>
    <w:multiLevelType w:val="hybridMultilevel"/>
    <w:tmpl w:val="72BA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296961">
    <w:abstractNumId w:val="18"/>
  </w:num>
  <w:num w:numId="2" w16cid:durableId="2075812117">
    <w:abstractNumId w:val="27"/>
  </w:num>
  <w:num w:numId="3" w16cid:durableId="50735660">
    <w:abstractNumId w:val="17"/>
  </w:num>
  <w:num w:numId="4" w16cid:durableId="1489664697">
    <w:abstractNumId w:val="2"/>
  </w:num>
  <w:num w:numId="5" w16cid:durableId="1427186253">
    <w:abstractNumId w:val="26"/>
  </w:num>
  <w:num w:numId="6" w16cid:durableId="1837762073">
    <w:abstractNumId w:val="20"/>
  </w:num>
  <w:num w:numId="7" w16cid:durableId="102581528">
    <w:abstractNumId w:val="21"/>
  </w:num>
  <w:num w:numId="8" w16cid:durableId="1155219865">
    <w:abstractNumId w:val="14"/>
  </w:num>
  <w:num w:numId="9" w16cid:durableId="116995245">
    <w:abstractNumId w:val="31"/>
  </w:num>
  <w:num w:numId="10" w16cid:durableId="1514102447">
    <w:abstractNumId w:val="5"/>
  </w:num>
  <w:num w:numId="11" w16cid:durableId="1080718624">
    <w:abstractNumId w:val="6"/>
  </w:num>
  <w:num w:numId="12" w16cid:durableId="1348021857">
    <w:abstractNumId w:val="22"/>
  </w:num>
  <w:num w:numId="13" w16cid:durableId="1924298802">
    <w:abstractNumId w:val="25"/>
  </w:num>
  <w:num w:numId="14" w16cid:durableId="959527453">
    <w:abstractNumId w:val="8"/>
  </w:num>
  <w:num w:numId="15" w16cid:durableId="340474491">
    <w:abstractNumId w:val="30"/>
  </w:num>
  <w:num w:numId="16" w16cid:durableId="1391463357">
    <w:abstractNumId w:val="1"/>
  </w:num>
  <w:num w:numId="17" w16cid:durableId="133260926">
    <w:abstractNumId w:val="4"/>
  </w:num>
  <w:num w:numId="18" w16cid:durableId="747729782">
    <w:abstractNumId w:val="23"/>
  </w:num>
  <w:num w:numId="19" w16cid:durableId="1125462399">
    <w:abstractNumId w:val="3"/>
  </w:num>
  <w:num w:numId="20" w16cid:durableId="1565484989">
    <w:abstractNumId w:val="7"/>
  </w:num>
  <w:num w:numId="21" w16cid:durableId="2027897996">
    <w:abstractNumId w:val="29"/>
  </w:num>
  <w:num w:numId="22" w16cid:durableId="1365597074">
    <w:abstractNumId w:val="13"/>
  </w:num>
  <w:num w:numId="23" w16cid:durableId="1324167826">
    <w:abstractNumId w:val="10"/>
  </w:num>
  <w:num w:numId="24" w16cid:durableId="897134078">
    <w:abstractNumId w:val="16"/>
  </w:num>
  <w:num w:numId="25" w16cid:durableId="1125999447">
    <w:abstractNumId w:val="11"/>
  </w:num>
  <w:num w:numId="26" w16cid:durableId="1421491378">
    <w:abstractNumId w:val="9"/>
  </w:num>
  <w:num w:numId="27" w16cid:durableId="717362997">
    <w:abstractNumId w:val="19"/>
  </w:num>
  <w:num w:numId="28" w16cid:durableId="301664547">
    <w:abstractNumId w:val="12"/>
  </w:num>
  <w:num w:numId="29" w16cid:durableId="1261257214">
    <w:abstractNumId w:val="0"/>
  </w:num>
  <w:num w:numId="30" w16cid:durableId="108284314">
    <w:abstractNumId w:val="15"/>
  </w:num>
  <w:num w:numId="31" w16cid:durableId="138961228">
    <w:abstractNumId w:val="24"/>
  </w:num>
  <w:num w:numId="32" w16cid:durableId="19628828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73"/>
    <w:rsid w:val="00021EBC"/>
    <w:rsid w:val="00027452"/>
    <w:rsid w:val="00031849"/>
    <w:rsid w:val="0004275B"/>
    <w:rsid w:val="000446B8"/>
    <w:rsid w:val="00046837"/>
    <w:rsid w:val="00065962"/>
    <w:rsid w:val="000C2719"/>
    <w:rsid w:val="000C70C6"/>
    <w:rsid w:val="00115E6C"/>
    <w:rsid w:val="00117F24"/>
    <w:rsid w:val="00123029"/>
    <w:rsid w:val="00123E8C"/>
    <w:rsid w:val="001317F4"/>
    <w:rsid w:val="00175097"/>
    <w:rsid w:val="001832E8"/>
    <w:rsid w:val="00191B75"/>
    <w:rsid w:val="001A4712"/>
    <w:rsid w:val="001E0E5C"/>
    <w:rsid w:val="001E6711"/>
    <w:rsid w:val="001F0F00"/>
    <w:rsid w:val="00200784"/>
    <w:rsid w:val="00203345"/>
    <w:rsid w:val="002048B8"/>
    <w:rsid w:val="00245666"/>
    <w:rsid w:val="00250B9A"/>
    <w:rsid w:val="00286BB6"/>
    <w:rsid w:val="002B447A"/>
    <w:rsid w:val="002F5EB3"/>
    <w:rsid w:val="003020C3"/>
    <w:rsid w:val="003214C5"/>
    <w:rsid w:val="00324C03"/>
    <w:rsid w:val="003A45D9"/>
    <w:rsid w:val="003C11A8"/>
    <w:rsid w:val="003C29EA"/>
    <w:rsid w:val="003C5659"/>
    <w:rsid w:val="003D3585"/>
    <w:rsid w:val="003D5EC4"/>
    <w:rsid w:val="003E7B1B"/>
    <w:rsid w:val="00437BEC"/>
    <w:rsid w:val="00473A3F"/>
    <w:rsid w:val="00495946"/>
    <w:rsid w:val="00496752"/>
    <w:rsid w:val="00497711"/>
    <w:rsid w:val="004E0D61"/>
    <w:rsid w:val="004F5EB2"/>
    <w:rsid w:val="005008FF"/>
    <w:rsid w:val="00507E4C"/>
    <w:rsid w:val="00522E5A"/>
    <w:rsid w:val="00527F27"/>
    <w:rsid w:val="00550B0C"/>
    <w:rsid w:val="0055728E"/>
    <w:rsid w:val="005678AA"/>
    <w:rsid w:val="00580633"/>
    <w:rsid w:val="00581EFD"/>
    <w:rsid w:val="0066220A"/>
    <w:rsid w:val="00680FCA"/>
    <w:rsid w:val="006B63C8"/>
    <w:rsid w:val="006D00AB"/>
    <w:rsid w:val="006D25D7"/>
    <w:rsid w:val="006D6A14"/>
    <w:rsid w:val="006E603E"/>
    <w:rsid w:val="006F72B3"/>
    <w:rsid w:val="00781549"/>
    <w:rsid w:val="007D1B73"/>
    <w:rsid w:val="007D21D9"/>
    <w:rsid w:val="007E337C"/>
    <w:rsid w:val="007F49DB"/>
    <w:rsid w:val="0081279E"/>
    <w:rsid w:val="00882821"/>
    <w:rsid w:val="008B1AAD"/>
    <w:rsid w:val="008B7BE2"/>
    <w:rsid w:val="008C56C7"/>
    <w:rsid w:val="008F05DB"/>
    <w:rsid w:val="008F202B"/>
    <w:rsid w:val="008F67E7"/>
    <w:rsid w:val="00922939"/>
    <w:rsid w:val="00930F8F"/>
    <w:rsid w:val="00973F20"/>
    <w:rsid w:val="009805A1"/>
    <w:rsid w:val="009F6FD1"/>
    <w:rsid w:val="009F7161"/>
    <w:rsid w:val="00A334CC"/>
    <w:rsid w:val="00A702B4"/>
    <w:rsid w:val="00AB09DF"/>
    <w:rsid w:val="00AD2653"/>
    <w:rsid w:val="00AF2547"/>
    <w:rsid w:val="00B02F2A"/>
    <w:rsid w:val="00B130AC"/>
    <w:rsid w:val="00B14DBE"/>
    <w:rsid w:val="00B27402"/>
    <w:rsid w:val="00BD77BF"/>
    <w:rsid w:val="00C1396D"/>
    <w:rsid w:val="00C14D15"/>
    <w:rsid w:val="00C232A5"/>
    <w:rsid w:val="00C57F58"/>
    <w:rsid w:val="00C6347F"/>
    <w:rsid w:val="00C66A31"/>
    <w:rsid w:val="00C70D93"/>
    <w:rsid w:val="00CA57EA"/>
    <w:rsid w:val="00D1233E"/>
    <w:rsid w:val="00D22962"/>
    <w:rsid w:val="00D44E42"/>
    <w:rsid w:val="00D61B32"/>
    <w:rsid w:val="00D669E1"/>
    <w:rsid w:val="00D67448"/>
    <w:rsid w:val="00D84E85"/>
    <w:rsid w:val="00DE41EC"/>
    <w:rsid w:val="00E03786"/>
    <w:rsid w:val="00E24A6F"/>
    <w:rsid w:val="00E54584"/>
    <w:rsid w:val="00E63B72"/>
    <w:rsid w:val="00E837DC"/>
    <w:rsid w:val="00EA08CF"/>
    <w:rsid w:val="00EC0025"/>
    <w:rsid w:val="00ED2746"/>
    <w:rsid w:val="00EE2FDB"/>
    <w:rsid w:val="00EF3A5B"/>
    <w:rsid w:val="00EF65D7"/>
    <w:rsid w:val="00F16279"/>
    <w:rsid w:val="00F607D9"/>
    <w:rsid w:val="00FA3E4E"/>
    <w:rsid w:val="00FA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CDB28"/>
  <w15:chartTrackingRefBased/>
  <w15:docId w15:val="{D520E8E8-64EC-4E1A-A016-206A11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B73"/>
    <w:pPr>
      <w:spacing w:after="200" w:line="276" w:lineRule="auto"/>
    </w:pPr>
  </w:style>
  <w:style w:type="paragraph" w:styleId="Heading1">
    <w:name w:val="heading 1"/>
    <w:basedOn w:val="Normal"/>
    <w:next w:val="Normal"/>
    <w:link w:val="Heading1Char"/>
    <w:uiPriority w:val="9"/>
    <w:qFormat/>
    <w:rsid w:val="004967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B73"/>
  </w:style>
  <w:style w:type="paragraph" w:styleId="Footer">
    <w:name w:val="footer"/>
    <w:basedOn w:val="Normal"/>
    <w:link w:val="FooterChar"/>
    <w:uiPriority w:val="99"/>
    <w:unhideWhenUsed/>
    <w:rsid w:val="007D1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B73"/>
  </w:style>
  <w:style w:type="paragraph" w:styleId="ListParagraph">
    <w:name w:val="List Paragraph"/>
    <w:basedOn w:val="Normal"/>
    <w:uiPriority w:val="34"/>
    <w:qFormat/>
    <w:rsid w:val="007D1B73"/>
    <w:pPr>
      <w:ind w:left="720"/>
      <w:contextualSpacing/>
    </w:pPr>
  </w:style>
  <w:style w:type="paragraph" w:customStyle="1" w:styleId="04xlpa">
    <w:name w:val="_04xlpa"/>
    <w:basedOn w:val="Normal"/>
    <w:rsid w:val="007D1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7D1B73"/>
  </w:style>
  <w:style w:type="paragraph" w:styleId="NoSpacing">
    <w:name w:val="No Spacing"/>
    <w:uiPriority w:val="1"/>
    <w:qFormat/>
    <w:rsid w:val="007D1B73"/>
    <w:pPr>
      <w:spacing w:after="0" w:line="240" w:lineRule="auto"/>
    </w:pPr>
  </w:style>
  <w:style w:type="table" w:styleId="TableGrid">
    <w:name w:val="Table Grid"/>
    <w:basedOn w:val="TableNormal"/>
    <w:uiPriority w:val="39"/>
    <w:rsid w:val="007D1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5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17F24"/>
    <w:rPr>
      <w:color w:val="0563C1" w:themeColor="hyperlink"/>
      <w:u w:val="single"/>
    </w:rPr>
  </w:style>
  <w:style w:type="character" w:styleId="UnresolvedMention">
    <w:name w:val="Unresolved Mention"/>
    <w:basedOn w:val="DefaultParagraphFont"/>
    <w:uiPriority w:val="99"/>
    <w:semiHidden/>
    <w:unhideWhenUsed/>
    <w:rsid w:val="00117F24"/>
    <w:rPr>
      <w:color w:val="605E5C"/>
      <w:shd w:val="clear" w:color="auto" w:fill="E1DFDD"/>
    </w:rPr>
  </w:style>
  <w:style w:type="table" w:customStyle="1" w:styleId="TableGrid1">
    <w:name w:val="Table Grid1"/>
    <w:basedOn w:val="TableNormal"/>
    <w:next w:val="TableGrid"/>
    <w:uiPriority w:val="59"/>
    <w:rsid w:val="00AD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7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342">
      <w:bodyDiv w:val="1"/>
      <w:marLeft w:val="0"/>
      <w:marRight w:val="0"/>
      <w:marTop w:val="0"/>
      <w:marBottom w:val="0"/>
      <w:divBdr>
        <w:top w:val="none" w:sz="0" w:space="0" w:color="auto"/>
        <w:left w:val="none" w:sz="0" w:space="0" w:color="auto"/>
        <w:bottom w:val="none" w:sz="0" w:space="0" w:color="auto"/>
        <w:right w:val="none" w:sz="0" w:space="0" w:color="auto"/>
      </w:divBdr>
    </w:div>
    <w:div w:id="345138567">
      <w:bodyDiv w:val="1"/>
      <w:marLeft w:val="0"/>
      <w:marRight w:val="0"/>
      <w:marTop w:val="0"/>
      <w:marBottom w:val="0"/>
      <w:divBdr>
        <w:top w:val="none" w:sz="0" w:space="0" w:color="auto"/>
        <w:left w:val="none" w:sz="0" w:space="0" w:color="auto"/>
        <w:bottom w:val="none" w:sz="0" w:space="0" w:color="auto"/>
        <w:right w:val="none" w:sz="0" w:space="0" w:color="auto"/>
      </w:divBdr>
    </w:div>
    <w:div w:id="624624397">
      <w:bodyDiv w:val="1"/>
      <w:marLeft w:val="0"/>
      <w:marRight w:val="0"/>
      <w:marTop w:val="0"/>
      <w:marBottom w:val="0"/>
      <w:divBdr>
        <w:top w:val="none" w:sz="0" w:space="0" w:color="auto"/>
        <w:left w:val="none" w:sz="0" w:space="0" w:color="auto"/>
        <w:bottom w:val="none" w:sz="0" w:space="0" w:color="auto"/>
        <w:right w:val="none" w:sz="0" w:space="0" w:color="auto"/>
      </w:divBdr>
    </w:div>
    <w:div w:id="916475070">
      <w:bodyDiv w:val="1"/>
      <w:marLeft w:val="0"/>
      <w:marRight w:val="0"/>
      <w:marTop w:val="0"/>
      <w:marBottom w:val="0"/>
      <w:divBdr>
        <w:top w:val="none" w:sz="0" w:space="0" w:color="auto"/>
        <w:left w:val="none" w:sz="0" w:space="0" w:color="auto"/>
        <w:bottom w:val="none" w:sz="0" w:space="0" w:color="auto"/>
        <w:right w:val="none" w:sz="0" w:space="0" w:color="auto"/>
      </w:divBdr>
    </w:div>
    <w:div w:id="1044015011">
      <w:bodyDiv w:val="1"/>
      <w:marLeft w:val="0"/>
      <w:marRight w:val="0"/>
      <w:marTop w:val="0"/>
      <w:marBottom w:val="0"/>
      <w:divBdr>
        <w:top w:val="none" w:sz="0" w:space="0" w:color="auto"/>
        <w:left w:val="none" w:sz="0" w:space="0" w:color="auto"/>
        <w:bottom w:val="none" w:sz="0" w:space="0" w:color="auto"/>
        <w:right w:val="none" w:sz="0" w:space="0" w:color="auto"/>
      </w:divBdr>
      <w:divsChild>
        <w:div w:id="60253171">
          <w:marLeft w:val="0"/>
          <w:marRight w:val="0"/>
          <w:marTop w:val="0"/>
          <w:marBottom w:val="0"/>
          <w:divBdr>
            <w:top w:val="none" w:sz="0" w:space="0" w:color="auto"/>
            <w:left w:val="none" w:sz="0" w:space="0" w:color="auto"/>
            <w:bottom w:val="none" w:sz="0" w:space="0" w:color="auto"/>
            <w:right w:val="none" w:sz="0" w:space="0" w:color="auto"/>
          </w:divBdr>
        </w:div>
        <w:div w:id="105543873">
          <w:marLeft w:val="0"/>
          <w:marRight w:val="0"/>
          <w:marTop w:val="0"/>
          <w:marBottom w:val="0"/>
          <w:divBdr>
            <w:top w:val="none" w:sz="0" w:space="0" w:color="auto"/>
            <w:left w:val="none" w:sz="0" w:space="0" w:color="auto"/>
            <w:bottom w:val="none" w:sz="0" w:space="0" w:color="auto"/>
            <w:right w:val="none" w:sz="0" w:space="0" w:color="auto"/>
          </w:divBdr>
        </w:div>
        <w:div w:id="1058939246">
          <w:marLeft w:val="0"/>
          <w:marRight w:val="0"/>
          <w:marTop w:val="0"/>
          <w:marBottom w:val="0"/>
          <w:divBdr>
            <w:top w:val="none" w:sz="0" w:space="0" w:color="auto"/>
            <w:left w:val="none" w:sz="0" w:space="0" w:color="auto"/>
            <w:bottom w:val="none" w:sz="0" w:space="0" w:color="auto"/>
            <w:right w:val="none" w:sz="0" w:space="0" w:color="auto"/>
          </w:divBdr>
        </w:div>
        <w:div w:id="145825414">
          <w:marLeft w:val="0"/>
          <w:marRight w:val="0"/>
          <w:marTop w:val="0"/>
          <w:marBottom w:val="0"/>
          <w:divBdr>
            <w:top w:val="none" w:sz="0" w:space="0" w:color="auto"/>
            <w:left w:val="none" w:sz="0" w:space="0" w:color="auto"/>
            <w:bottom w:val="none" w:sz="0" w:space="0" w:color="auto"/>
            <w:right w:val="none" w:sz="0" w:space="0" w:color="auto"/>
          </w:divBdr>
        </w:div>
        <w:div w:id="184249233">
          <w:marLeft w:val="0"/>
          <w:marRight w:val="0"/>
          <w:marTop w:val="0"/>
          <w:marBottom w:val="0"/>
          <w:divBdr>
            <w:top w:val="none" w:sz="0" w:space="0" w:color="auto"/>
            <w:left w:val="none" w:sz="0" w:space="0" w:color="auto"/>
            <w:bottom w:val="none" w:sz="0" w:space="0" w:color="auto"/>
            <w:right w:val="none" w:sz="0" w:space="0" w:color="auto"/>
          </w:divBdr>
        </w:div>
        <w:div w:id="1301036812">
          <w:marLeft w:val="0"/>
          <w:marRight w:val="0"/>
          <w:marTop w:val="0"/>
          <w:marBottom w:val="0"/>
          <w:divBdr>
            <w:top w:val="none" w:sz="0" w:space="0" w:color="auto"/>
            <w:left w:val="none" w:sz="0" w:space="0" w:color="auto"/>
            <w:bottom w:val="none" w:sz="0" w:space="0" w:color="auto"/>
            <w:right w:val="none" w:sz="0" w:space="0" w:color="auto"/>
          </w:divBdr>
        </w:div>
        <w:div w:id="1311716805">
          <w:marLeft w:val="0"/>
          <w:marRight w:val="0"/>
          <w:marTop w:val="0"/>
          <w:marBottom w:val="0"/>
          <w:divBdr>
            <w:top w:val="none" w:sz="0" w:space="0" w:color="auto"/>
            <w:left w:val="none" w:sz="0" w:space="0" w:color="auto"/>
            <w:bottom w:val="none" w:sz="0" w:space="0" w:color="auto"/>
            <w:right w:val="none" w:sz="0" w:space="0" w:color="auto"/>
          </w:divBdr>
        </w:div>
        <w:div w:id="1530147787">
          <w:marLeft w:val="0"/>
          <w:marRight w:val="0"/>
          <w:marTop w:val="0"/>
          <w:marBottom w:val="0"/>
          <w:divBdr>
            <w:top w:val="none" w:sz="0" w:space="0" w:color="auto"/>
            <w:left w:val="none" w:sz="0" w:space="0" w:color="auto"/>
            <w:bottom w:val="none" w:sz="0" w:space="0" w:color="auto"/>
            <w:right w:val="none" w:sz="0" w:space="0" w:color="auto"/>
          </w:divBdr>
        </w:div>
        <w:div w:id="67002522">
          <w:marLeft w:val="0"/>
          <w:marRight w:val="0"/>
          <w:marTop w:val="0"/>
          <w:marBottom w:val="0"/>
          <w:divBdr>
            <w:top w:val="none" w:sz="0" w:space="0" w:color="auto"/>
            <w:left w:val="none" w:sz="0" w:space="0" w:color="auto"/>
            <w:bottom w:val="none" w:sz="0" w:space="0" w:color="auto"/>
            <w:right w:val="none" w:sz="0" w:space="0" w:color="auto"/>
          </w:divBdr>
        </w:div>
        <w:div w:id="331302461">
          <w:marLeft w:val="0"/>
          <w:marRight w:val="0"/>
          <w:marTop w:val="0"/>
          <w:marBottom w:val="0"/>
          <w:divBdr>
            <w:top w:val="none" w:sz="0" w:space="0" w:color="auto"/>
            <w:left w:val="none" w:sz="0" w:space="0" w:color="auto"/>
            <w:bottom w:val="none" w:sz="0" w:space="0" w:color="auto"/>
            <w:right w:val="none" w:sz="0" w:space="0" w:color="auto"/>
          </w:divBdr>
        </w:div>
        <w:div w:id="1094320266">
          <w:marLeft w:val="0"/>
          <w:marRight w:val="0"/>
          <w:marTop w:val="0"/>
          <w:marBottom w:val="0"/>
          <w:divBdr>
            <w:top w:val="none" w:sz="0" w:space="0" w:color="auto"/>
            <w:left w:val="none" w:sz="0" w:space="0" w:color="auto"/>
            <w:bottom w:val="none" w:sz="0" w:space="0" w:color="auto"/>
            <w:right w:val="none" w:sz="0" w:space="0" w:color="auto"/>
          </w:divBdr>
        </w:div>
        <w:div w:id="1024597882">
          <w:marLeft w:val="0"/>
          <w:marRight w:val="0"/>
          <w:marTop w:val="0"/>
          <w:marBottom w:val="0"/>
          <w:divBdr>
            <w:top w:val="none" w:sz="0" w:space="0" w:color="auto"/>
            <w:left w:val="none" w:sz="0" w:space="0" w:color="auto"/>
            <w:bottom w:val="none" w:sz="0" w:space="0" w:color="auto"/>
            <w:right w:val="none" w:sz="0" w:space="0" w:color="auto"/>
          </w:divBdr>
        </w:div>
        <w:div w:id="617877562">
          <w:marLeft w:val="0"/>
          <w:marRight w:val="0"/>
          <w:marTop w:val="0"/>
          <w:marBottom w:val="0"/>
          <w:divBdr>
            <w:top w:val="none" w:sz="0" w:space="0" w:color="auto"/>
            <w:left w:val="none" w:sz="0" w:space="0" w:color="auto"/>
            <w:bottom w:val="none" w:sz="0" w:space="0" w:color="auto"/>
            <w:right w:val="none" w:sz="0" w:space="0" w:color="auto"/>
          </w:divBdr>
        </w:div>
        <w:div w:id="223416953">
          <w:marLeft w:val="0"/>
          <w:marRight w:val="0"/>
          <w:marTop w:val="0"/>
          <w:marBottom w:val="0"/>
          <w:divBdr>
            <w:top w:val="none" w:sz="0" w:space="0" w:color="auto"/>
            <w:left w:val="none" w:sz="0" w:space="0" w:color="auto"/>
            <w:bottom w:val="none" w:sz="0" w:space="0" w:color="auto"/>
            <w:right w:val="none" w:sz="0" w:space="0" w:color="auto"/>
          </w:divBdr>
        </w:div>
        <w:div w:id="657535885">
          <w:marLeft w:val="0"/>
          <w:marRight w:val="0"/>
          <w:marTop w:val="0"/>
          <w:marBottom w:val="0"/>
          <w:divBdr>
            <w:top w:val="none" w:sz="0" w:space="0" w:color="auto"/>
            <w:left w:val="none" w:sz="0" w:space="0" w:color="auto"/>
            <w:bottom w:val="none" w:sz="0" w:space="0" w:color="auto"/>
            <w:right w:val="none" w:sz="0" w:space="0" w:color="auto"/>
          </w:divBdr>
        </w:div>
      </w:divsChild>
    </w:div>
    <w:div w:id="1336298974">
      <w:bodyDiv w:val="1"/>
      <w:marLeft w:val="0"/>
      <w:marRight w:val="0"/>
      <w:marTop w:val="0"/>
      <w:marBottom w:val="0"/>
      <w:divBdr>
        <w:top w:val="none" w:sz="0" w:space="0" w:color="auto"/>
        <w:left w:val="none" w:sz="0" w:space="0" w:color="auto"/>
        <w:bottom w:val="none" w:sz="0" w:space="0" w:color="auto"/>
        <w:right w:val="none" w:sz="0" w:space="0" w:color="auto"/>
      </w:divBdr>
      <w:divsChild>
        <w:div w:id="128981747">
          <w:marLeft w:val="0"/>
          <w:marRight w:val="0"/>
          <w:marTop w:val="0"/>
          <w:marBottom w:val="0"/>
          <w:divBdr>
            <w:top w:val="none" w:sz="0" w:space="0" w:color="auto"/>
            <w:left w:val="none" w:sz="0" w:space="0" w:color="auto"/>
            <w:bottom w:val="none" w:sz="0" w:space="0" w:color="auto"/>
            <w:right w:val="none" w:sz="0" w:space="0" w:color="auto"/>
          </w:divBdr>
        </w:div>
        <w:div w:id="40448382">
          <w:marLeft w:val="0"/>
          <w:marRight w:val="0"/>
          <w:marTop w:val="0"/>
          <w:marBottom w:val="0"/>
          <w:divBdr>
            <w:top w:val="none" w:sz="0" w:space="0" w:color="auto"/>
            <w:left w:val="none" w:sz="0" w:space="0" w:color="auto"/>
            <w:bottom w:val="none" w:sz="0" w:space="0" w:color="auto"/>
            <w:right w:val="none" w:sz="0" w:space="0" w:color="auto"/>
          </w:divBdr>
        </w:div>
      </w:divsChild>
    </w:div>
    <w:div w:id="1442609407">
      <w:bodyDiv w:val="1"/>
      <w:marLeft w:val="0"/>
      <w:marRight w:val="0"/>
      <w:marTop w:val="0"/>
      <w:marBottom w:val="0"/>
      <w:divBdr>
        <w:top w:val="none" w:sz="0" w:space="0" w:color="auto"/>
        <w:left w:val="none" w:sz="0" w:space="0" w:color="auto"/>
        <w:bottom w:val="none" w:sz="0" w:space="0" w:color="auto"/>
        <w:right w:val="none" w:sz="0" w:space="0" w:color="auto"/>
      </w:divBdr>
    </w:div>
    <w:div w:id="21193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mleyhealthandcare.org.uk/bloodpressure" TargetMode="External"/><Relationship Id="rId13" Type="http://schemas.openxmlformats.org/officeDocument/2006/relationships/hyperlink" Target="https://www.youtube.com/watch?v=JiNfKonfLKg&amp;t=8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healthandcare.org.uk/working-here/communication-resources-for-system-partners/" TargetMode="External"/><Relationship Id="rId12" Type="http://schemas.openxmlformats.org/officeDocument/2006/relationships/hyperlink" Target="www.frimleyhealthandcare.org.uk/bloodpressu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Q0LmJPva0" TargetMode="External"/><Relationship Id="rId5" Type="http://schemas.openxmlformats.org/officeDocument/2006/relationships/footnotes" Target="footnotes.xml"/><Relationship Id="rId15" Type="http://schemas.openxmlformats.org/officeDocument/2006/relationships/hyperlink" Target="http://www.frimleyhealthandcare.org.uk/bloodpressure" TargetMode="External"/><Relationship Id="rId10" Type="http://schemas.openxmlformats.org/officeDocument/2006/relationships/hyperlink" Target="https://www.youtube.com/watch?v=-77DdYMCeq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rimleyhealthandcare.org.uk/bloodpressure" TargetMode="External"/><Relationship Id="rId14" Type="http://schemas.openxmlformats.org/officeDocument/2006/relationships/hyperlink" Target="https://www.youtube.com/watch?v=i-Q0LmJPva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Steve (NHS FRIMLEY CCG)</dc:creator>
  <cp:keywords/>
  <dc:description/>
  <cp:lastModifiedBy>MARTINEZ, Caroline (NHS FRIMLEY ICB - D4U1Y)</cp:lastModifiedBy>
  <cp:revision>8</cp:revision>
  <dcterms:created xsi:type="dcterms:W3CDTF">2022-09-21T11:06:00Z</dcterms:created>
  <dcterms:modified xsi:type="dcterms:W3CDTF">2022-09-22T16:09:00Z</dcterms:modified>
</cp:coreProperties>
</file>